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4A95" w14:textId="77777777" w:rsidR="00502664" w:rsidRPr="00A625EF" w:rsidRDefault="00502664" w:rsidP="00502664">
      <w:pPr>
        <w:jc w:val="center"/>
        <w:rPr>
          <w:szCs w:val="24"/>
        </w:rPr>
      </w:pPr>
      <w:r w:rsidRPr="00A625EF">
        <w:rPr>
          <w:szCs w:val="24"/>
        </w:rPr>
        <w:t>ЗАКЛЮЧЕНИЕ КВАЛИФИКАЦИОННОЙ КОМИССИИ</w:t>
      </w:r>
    </w:p>
    <w:p w14:paraId="583D2F10"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E43593F" w14:textId="35655411" w:rsidR="00502664" w:rsidRPr="00765EC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765ECA">
        <w:rPr>
          <w:b w:val="0"/>
          <w:sz w:val="24"/>
          <w:szCs w:val="24"/>
        </w:rPr>
        <w:t xml:space="preserve">производству № </w:t>
      </w:r>
      <w:r w:rsidR="00C76845">
        <w:rPr>
          <w:b w:val="0"/>
          <w:sz w:val="24"/>
          <w:szCs w:val="24"/>
        </w:rPr>
        <w:t>07-09</w:t>
      </w:r>
      <w:r w:rsidR="000B6016" w:rsidRPr="000B6016">
        <w:rPr>
          <w:b w:val="0"/>
          <w:sz w:val="24"/>
          <w:szCs w:val="24"/>
        </w:rPr>
        <w:t>/23</w:t>
      </w:r>
    </w:p>
    <w:p w14:paraId="38C396F6" w14:textId="77777777" w:rsidR="00EE604F" w:rsidRPr="00A11135" w:rsidRDefault="00502664" w:rsidP="00A11135">
      <w:pPr>
        <w:pStyle w:val="a3"/>
        <w:tabs>
          <w:tab w:val="left" w:pos="3828"/>
        </w:tabs>
        <w:rPr>
          <w:b w:val="0"/>
          <w:sz w:val="24"/>
          <w:szCs w:val="24"/>
        </w:rPr>
      </w:pPr>
      <w:r w:rsidRPr="00765ECA">
        <w:rPr>
          <w:b w:val="0"/>
          <w:sz w:val="24"/>
          <w:szCs w:val="24"/>
        </w:rPr>
        <w:t>в отношении адвоката</w:t>
      </w:r>
    </w:p>
    <w:p w14:paraId="42832360" w14:textId="1A166EE6" w:rsidR="00A11135" w:rsidRPr="00765ECA" w:rsidRDefault="00C76845" w:rsidP="00502664">
      <w:pPr>
        <w:pStyle w:val="a3"/>
        <w:tabs>
          <w:tab w:val="left" w:pos="3828"/>
        </w:tabs>
        <w:rPr>
          <w:b w:val="0"/>
          <w:sz w:val="24"/>
          <w:szCs w:val="24"/>
        </w:rPr>
      </w:pPr>
      <w:r>
        <w:rPr>
          <w:b w:val="0"/>
          <w:sz w:val="24"/>
          <w:szCs w:val="24"/>
        </w:rPr>
        <w:t>Ц</w:t>
      </w:r>
      <w:r w:rsidR="002E4FD5">
        <w:rPr>
          <w:b w:val="0"/>
          <w:sz w:val="24"/>
          <w:szCs w:val="24"/>
        </w:rPr>
        <w:t>.</w:t>
      </w:r>
      <w:r>
        <w:rPr>
          <w:b w:val="0"/>
          <w:sz w:val="24"/>
          <w:szCs w:val="24"/>
        </w:rPr>
        <w:t>О</w:t>
      </w:r>
      <w:r w:rsidR="002E4FD5">
        <w:rPr>
          <w:b w:val="0"/>
          <w:sz w:val="24"/>
          <w:szCs w:val="24"/>
        </w:rPr>
        <w:t>.</w:t>
      </w:r>
      <w:r>
        <w:rPr>
          <w:b w:val="0"/>
          <w:sz w:val="24"/>
          <w:szCs w:val="24"/>
        </w:rPr>
        <w:t>В</w:t>
      </w:r>
      <w:r w:rsidR="002E4FD5">
        <w:rPr>
          <w:b w:val="0"/>
          <w:sz w:val="24"/>
          <w:szCs w:val="24"/>
        </w:rPr>
        <w:t>.</w:t>
      </w:r>
    </w:p>
    <w:p w14:paraId="0FD4DB57" w14:textId="77777777" w:rsidR="009C7724" w:rsidRPr="008F5704" w:rsidRDefault="009C7724" w:rsidP="00502664">
      <w:pPr>
        <w:tabs>
          <w:tab w:val="left" w:pos="3828"/>
        </w:tabs>
        <w:jc w:val="both"/>
        <w:rPr>
          <w:szCs w:val="24"/>
        </w:rPr>
      </w:pPr>
    </w:p>
    <w:p w14:paraId="3BF0E2B5" w14:textId="14C983CB"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00637446">
        <w:t xml:space="preserve">            </w:t>
      </w:r>
      <w:r w:rsidR="00C76845">
        <w:t>28 сентября</w:t>
      </w:r>
      <w:r w:rsidR="00765ECA" w:rsidRPr="00765ECA">
        <w:t xml:space="preserve"> 2023</w:t>
      </w:r>
      <w:r w:rsidR="00C76845">
        <w:t xml:space="preserve"> г</w:t>
      </w:r>
      <w:r w:rsidR="00307455">
        <w:t>ода</w:t>
      </w:r>
    </w:p>
    <w:p w14:paraId="23360283" w14:textId="77777777" w:rsidR="00502664" w:rsidRPr="008F5704" w:rsidRDefault="00502664" w:rsidP="00502664">
      <w:pPr>
        <w:tabs>
          <w:tab w:val="left" w:pos="3828"/>
        </w:tabs>
        <w:jc w:val="both"/>
        <w:rPr>
          <w:szCs w:val="24"/>
        </w:rPr>
      </w:pPr>
    </w:p>
    <w:p w14:paraId="6A0B1D60" w14:textId="35E4E28C"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626B3DE0" w14:textId="77777777" w:rsidR="00307455" w:rsidRPr="00637301" w:rsidRDefault="00307455" w:rsidP="00307455">
      <w:pPr>
        <w:numPr>
          <w:ilvl w:val="0"/>
          <w:numId w:val="9"/>
        </w:numPr>
        <w:tabs>
          <w:tab w:val="left" w:pos="3828"/>
        </w:tabs>
        <w:jc w:val="both"/>
        <w:rPr>
          <w:color w:val="auto"/>
        </w:rPr>
      </w:pPr>
      <w:r w:rsidRPr="00637301">
        <w:rPr>
          <w:color w:val="auto"/>
        </w:rPr>
        <w:t>Председателя Комиссии Рубина Ю.Д.</w:t>
      </w:r>
    </w:p>
    <w:p w14:paraId="47319C28" w14:textId="77777777" w:rsidR="00307455" w:rsidRPr="00637301" w:rsidRDefault="00307455" w:rsidP="00307455">
      <w:pPr>
        <w:numPr>
          <w:ilvl w:val="0"/>
          <w:numId w:val="9"/>
        </w:numPr>
        <w:tabs>
          <w:tab w:val="left" w:pos="3828"/>
        </w:tabs>
        <w:jc w:val="both"/>
        <w:rPr>
          <w:color w:val="auto"/>
        </w:rPr>
      </w:pPr>
      <w:r w:rsidRPr="00637301">
        <w:rPr>
          <w:color w:val="auto"/>
        </w:rPr>
        <w:t xml:space="preserve">присутствовали члены Комиссии: Абрамович М.А., Павлухин А.А., Поспелов О.В., Романов Н.Е., Никифоров А.В., </w:t>
      </w:r>
      <w:proofErr w:type="spellStart"/>
      <w:r w:rsidRPr="00637301">
        <w:rPr>
          <w:color w:val="auto"/>
        </w:rPr>
        <w:t>Лотохова</w:t>
      </w:r>
      <w:proofErr w:type="spellEnd"/>
      <w:r w:rsidRPr="00637301">
        <w:rPr>
          <w:color w:val="auto"/>
        </w:rPr>
        <w:t xml:space="preserve"> Т.Н., Кузьмина О.А., </w:t>
      </w:r>
      <w:proofErr w:type="spellStart"/>
      <w:r w:rsidRPr="00637301">
        <w:rPr>
          <w:color w:val="auto"/>
        </w:rPr>
        <w:t>Тюмин</w:t>
      </w:r>
      <w:proofErr w:type="spellEnd"/>
      <w:r w:rsidRPr="00637301">
        <w:rPr>
          <w:color w:val="auto"/>
        </w:rPr>
        <w:t xml:space="preserve"> А.С.</w:t>
      </w:r>
    </w:p>
    <w:p w14:paraId="554085F1" w14:textId="429B6CAF" w:rsidR="00307455" w:rsidRPr="00637301" w:rsidRDefault="00307455" w:rsidP="00307455">
      <w:pPr>
        <w:numPr>
          <w:ilvl w:val="0"/>
          <w:numId w:val="9"/>
        </w:numPr>
        <w:tabs>
          <w:tab w:val="left" w:pos="3828"/>
        </w:tabs>
        <w:jc w:val="both"/>
        <w:rPr>
          <w:color w:val="auto"/>
        </w:rPr>
      </w:pPr>
      <w:r w:rsidRPr="00637301">
        <w:rPr>
          <w:color w:val="auto"/>
        </w:rPr>
        <w:t xml:space="preserve">с участием представителя </w:t>
      </w:r>
      <w:r>
        <w:rPr>
          <w:color w:val="auto"/>
        </w:rPr>
        <w:t>Совета АПМО Мещерякова М.Н., адвоката Ц</w:t>
      </w:r>
      <w:r w:rsidR="002E4FD5">
        <w:rPr>
          <w:color w:val="auto"/>
        </w:rPr>
        <w:t>.</w:t>
      </w:r>
      <w:r>
        <w:rPr>
          <w:color w:val="auto"/>
        </w:rPr>
        <w:t>О.В.,</w:t>
      </w:r>
    </w:p>
    <w:p w14:paraId="275F5F78" w14:textId="77777777" w:rsidR="00307455" w:rsidRPr="005576AF" w:rsidRDefault="00307455" w:rsidP="00307455">
      <w:pPr>
        <w:numPr>
          <w:ilvl w:val="0"/>
          <w:numId w:val="9"/>
        </w:numPr>
        <w:tabs>
          <w:tab w:val="left" w:pos="3828"/>
        </w:tabs>
        <w:jc w:val="both"/>
        <w:rPr>
          <w:color w:val="auto"/>
        </w:rPr>
      </w:pPr>
      <w:r w:rsidRPr="00F60131">
        <w:rPr>
          <w:color w:val="auto"/>
        </w:rPr>
        <w:t>при секретаре, члене Комиссии, Рыбакове С.А.,</w:t>
      </w:r>
    </w:p>
    <w:p w14:paraId="38B0AD1D" w14:textId="6E6F317B" w:rsidR="00502664" w:rsidRPr="0000209B" w:rsidRDefault="00502664" w:rsidP="00CC7B0B">
      <w:pPr>
        <w:pStyle w:val="a7"/>
        <w:tabs>
          <w:tab w:val="left" w:pos="4395"/>
        </w:tabs>
        <w:rPr>
          <w:sz w:val="24"/>
          <w:szCs w:val="24"/>
        </w:rPr>
      </w:pPr>
      <w:r w:rsidRPr="00765ECA">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C76845">
        <w:rPr>
          <w:sz w:val="24"/>
        </w:rPr>
        <w:t>21.08</w:t>
      </w:r>
      <w:r w:rsidR="000B6016" w:rsidRPr="000B6016">
        <w:rPr>
          <w:sz w:val="24"/>
        </w:rPr>
        <w:t>.23</w:t>
      </w:r>
      <w:r w:rsidRPr="00765ECA">
        <w:rPr>
          <w:sz w:val="24"/>
        </w:rPr>
        <w:t>г.</w:t>
      </w:r>
      <w:r w:rsidRPr="00765ECA">
        <w:rPr>
          <w:sz w:val="24"/>
          <w:szCs w:val="24"/>
        </w:rPr>
        <w:t xml:space="preserve"> по </w:t>
      </w:r>
      <w:r w:rsidR="00307455">
        <w:rPr>
          <w:sz w:val="24"/>
          <w:szCs w:val="24"/>
        </w:rPr>
        <w:t>обращению (</w:t>
      </w:r>
      <w:r w:rsidR="00C76845">
        <w:rPr>
          <w:sz w:val="24"/>
          <w:szCs w:val="24"/>
        </w:rPr>
        <w:t>частному постановлению</w:t>
      </w:r>
      <w:r w:rsidR="00307455">
        <w:rPr>
          <w:sz w:val="24"/>
          <w:szCs w:val="24"/>
        </w:rPr>
        <w:t>)</w:t>
      </w:r>
      <w:r w:rsidR="00C76845">
        <w:rPr>
          <w:sz w:val="24"/>
          <w:szCs w:val="24"/>
        </w:rPr>
        <w:t xml:space="preserve"> судьи П</w:t>
      </w:r>
      <w:r w:rsidR="002E4FD5">
        <w:rPr>
          <w:sz w:val="24"/>
          <w:szCs w:val="24"/>
        </w:rPr>
        <w:t>.</w:t>
      </w:r>
      <w:r w:rsidR="00C76845">
        <w:rPr>
          <w:sz w:val="24"/>
          <w:szCs w:val="24"/>
        </w:rPr>
        <w:t xml:space="preserve"> кассационного </w:t>
      </w:r>
      <w:r w:rsidR="0037494F">
        <w:rPr>
          <w:sz w:val="24"/>
          <w:szCs w:val="24"/>
        </w:rPr>
        <w:t>суда г. С</w:t>
      </w:r>
      <w:r w:rsidR="002E4FD5">
        <w:rPr>
          <w:sz w:val="24"/>
          <w:szCs w:val="24"/>
        </w:rPr>
        <w:t>.</w:t>
      </w:r>
      <w:r w:rsidR="0037494F">
        <w:rPr>
          <w:sz w:val="24"/>
          <w:szCs w:val="24"/>
        </w:rPr>
        <w:t xml:space="preserve"> П</w:t>
      </w:r>
      <w:r w:rsidR="002E4FD5">
        <w:rPr>
          <w:sz w:val="24"/>
          <w:szCs w:val="24"/>
        </w:rPr>
        <w:t>.</w:t>
      </w:r>
      <w:r w:rsidR="0037494F">
        <w:rPr>
          <w:sz w:val="24"/>
          <w:szCs w:val="24"/>
        </w:rPr>
        <w:t>В.В.</w:t>
      </w:r>
      <w:r w:rsidR="00C73243">
        <w:rPr>
          <w:sz w:val="24"/>
          <w:szCs w:val="24"/>
        </w:rPr>
        <w:t xml:space="preserve"> </w:t>
      </w:r>
      <w:r w:rsidRPr="00765ECA">
        <w:rPr>
          <w:sz w:val="24"/>
          <w:szCs w:val="24"/>
        </w:rPr>
        <w:t>в отношении адвоката</w:t>
      </w:r>
      <w:r w:rsidR="008F236C">
        <w:rPr>
          <w:sz w:val="24"/>
          <w:szCs w:val="24"/>
        </w:rPr>
        <w:t xml:space="preserve"> </w:t>
      </w:r>
      <w:r w:rsidR="0037494F">
        <w:rPr>
          <w:sz w:val="24"/>
          <w:szCs w:val="24"/>
        </w:rPr>
        <w:t>Ц</w:t>
      </w:r>
      <w:r w:rsidR="002E4FD5">
        <w:rPr>
          <w:sz w:val="24"/>
          <w:szCs w:val="24"/>
        </w:rPr>
        <w:t>.</w:t>
      </w:r>
      <w:r w:rsidR="0037494F">
        <w:rPr>
          <w:sz w:val="24"/>
          <w:szCs w:val="24"/>
        </w:rPr>
        <w:t>О.В.</w:t>
      </w:r>
      <w:r w:rsidRPr="00765ECA">
        <w:rPr>
          <w:sz w:val="24"/>
        </w:rPr>
        <w:t>,</w:t>
      </w:r>
    </w:p>
    <w:p w14:paraId="6CEE0980" w14:textId="77777777" w:rsidR="00CE4839" w:rsidRPr="008F5704" w:rsidRDefault="00CE4839" w:rsidP="0043608A">
      <w:pPr>
        <w:tabs>
          <w:tab w:val="left" w:pos="3828"/>
        </w:tabs>
        <w:jc w:val="both"/>
        <w:rPr>
          <w:b/>
          <w:szCs w:val="24"/>
        </w:rPr>
      </w:pPr>
    </w:p>
    <w:p w14:paraId="02EF56C9" w14:textId="77777777" w:rsidR="00CE4839" w:rsidRDefault="00CE4839" w:rsidP="0043608A">
      <w:pPr>
        <w:tabs>
          <w:tab w:val="left" w:pos="3828"/>
        </w:tabs>
        <w:jc w:val="center"/>
        <w:rPr>
          <w:b/>
        </w:rPr>
      </w:pPr>
      <w:r>
        <w:rPr>
          <w:b/>
        </w:rPr>
        <w:t>У С Т А Н О В И Л А:</w:t>
      </w:r>
    </w:p>
    <w:p w14:paraId="32E1040F" w14:textId="77777777" w:rsidR="003070CE" w:rsidRPr="008F5704" w:rsidRDefault="003070CE" w:rsidP="0043608A">
      <w:pPr>
        <w:tabs>
          <w:tab w:val="left" w:pos="3828"/>
        </w:tabs>
        <w:jc w:val="center"/>
        <w:rPr>
          <w:b/>
          <w:szCs w:val="24"/>
        </w:rPr>
      </w:pPr>
    </w:p>
    <w:p w14:paraId="7D657F47" w14:textId="701BFE8A" w:rsidR="006105CD" w:rsidRDefault="003070CE" w:rsidP="001C280C">
      <w:pPr>
        <w:jc w:val="both"/>
        <w:rPr>
          <w:szCs w:val="24"/>
        </w:rPr>
      </w:pPr>
      <w:r>
        <w:tab/>
      </w:r>
      <w:r w:rsidR="004B065F">
        <w:t>14</w:t>
      </w:r>
      <w:r w:rsidR="000B6016">
        <w:t>.</w:t>
      </w:r>
      <w:r w:rsidR="0037494F">
        <w:t>08</w:t>
      </w:r>
      <w:r w:rsidR="000B6016">
        <w:t>.2023</w:t>
      </w:r>
      <w:r w:rsidR="00D15EA3" w:rsidRPr="00765ECA">
        <w:t xml:space="preserve"> г. </w:t>
      </w:r>
      <w:r w:rsidR="00FB4BBE">
        <w:t>в АПМО поступило</w:t>
      </w:r>
      <w:r w:rsidR="0037494F">
        <w:t xml:space="preserve"> </w:t>
      </w:r>
      <w:r w:rsidR="0037494F">
        <w:rPr>
          <w:szCs w:val="24"/>
        </w:rPr>
        <w:t xml:space="preserve">частное </w:t>
      </w:r>
      <w:r w:rsidR="00E45578">
        <w:rPr>
          <w:szCs w:val="24"/>
        </w:rPr>
        <w:t>определение</w:t>
      </w:r>
      <w:r w:rsidR="0037494F">
        <w:rPr>
          <w:szCs w:val="24"/>
        </w:rPr>
        <w:t xml:space="preserve"> судьи П</w:t>
      </w:r>
      <w:r w:rsidR="002E4FD5">
        <w:rPr>
          <w:szCs w:val="24"/>
        </w:rPr>
        <w:t>.</w:t>
      </w:r>
      <w:r w:rsidR="0037494F">
        <w:rPr>
          <w:szCs w:val="24"/>
        </w:rPr>
        <w:t xml:space="preserve"> кассационного суда г. С</w:t>
      </w:r>
      <w:r w:rsidR="002E4FD5">
        <w:rPr>
          <w:szCs w:val="24"/>
        </w:rPr>
        <w:t>.</w:t>
      </w:r>
      <w:r w:rsidR="0037494F">
        <w:rPr>
          <w:szCs w:val="24"/>
        </w:rPr>
        <w:t xml:space="preserve"> П</w:t>
      </w:r>
      <w:r w:rsidR="002E4FD5">
        <w:rPr>
          <w:szCs w:val="24"/>
        </w:rPr>
        <w:t>.</w:t>
      </w:r>
      <w:r w:rsidR="0037494F">
        <w:rPr>
          <w:szCs w:val="24"/>
        </w:rPr>
        <w:t>В.В.</w:t>
      </w:r>
      <w:r w:rsidR="00FB4BBE">
        <w:t xml:space="preserve"> </w:t>
      </w:r>
      <w:r w:rsidR="004B065F">
        <w:t xml:space="preserve">в </w:t>
      </w:r>
      <w:r w:rsidR="000B6016">
        <w:rPr>
          <w:szCs w:val="24"/>
        </w:rPr>
        <w:t>отношении адвоката</w:t>
      </w:r>
      <w:r w:rsidR="0037494F">
        <w:rPr>
          <w:szCs w:val="24"/>
        </w:rPr>
        <w:t xml:space="preserve"> Ц</w:t>
      </w:r>
      <w:r w:rsidR="002E4FD5">
        <w:rPr>
          <w:szCs w:val="24"/>
        </w:rPr>
        <w:t>.</w:t>
      </w:r>
      <w:r w:rsidR="0037494F">
        <w:rPr>
          <w:szCs w:val="24"/>
        </w:rPr>
        <w:t>О.В.</w:t>
      </w:r>
      <w:r w:rsidR="00FB4BBE">
        <w:rPr>
          <w:szCs w:val="24"/>
        </w:rPr>
        <w:t>,</w:t>
      </w:r>
      <w:r w:rsidR="008F236C">
        <w:rPr>
          <w:szCs w:val="24"/>
        </w:rPr>
        <w:t xml:space="preserve"> </w:t>
      </w:r>
      <w:r w:rsidR="008F236C">
        <w:t>в котором</w:t>
      </w:r>
      <w:r w:rsidR="001C280C">
        <w:t xml:space="preserve"> </w:t>
      </w:r>
      <w:r w:rsidR="00BE0271" w:rsidRPr="00765ECA">
        <w:t>сообщается</w:t>
      </w:r>
      <w:r w:rsidR="008F236C">
        <w:t>,</w:t>
      </w:r>
      <w:r w:rsidR="000462D1" w:rsidRPr="000462D1">
        <w:rPr>
          <w:szCs w:val="24"/>
        </w:rPr>
        <w:t xml:space="preserve"> </w:t>
      </w:r>
      <w:r w:rsidR="000462D1">
        <w:rPr>
          <w:szCs w:val="24"/>
        </w:rPr>
        <w:t xml:space="preserve">что </w:t>
      </w:r>
      <w:r w:rsidR="0037494F" w:rsidRPr="0037494F">
        <w:rPr>
          <w:szCs w:val="24"/>
        </w:rPr>
        <w:t xml:space="preserve">по уголовному делу по обвинению </w:t>
      </w:r>
      <w:r w:rsidR="0037494F">
        <w:rPr>
          <w:szCs w:val="24"/>
        </w:rPr>
        <w:t>С</w:t>
      </w:r>
      <w:r w:rsidR="002E4FD5">
        <w:rPr>
          <w:szCs w:val="24"/>
        </w:rPr>
        <w:t>.</w:t>
      </w:r>
      <w:r w:rsidR="0037494F">
        <w:rPr>
          <w:szCs w:val="24"/>
        </w:rPr>
        <w:t xml:space="preserve">С.В. адвокат </w:t>
      </w:r>
      <w:r w:rsidR="0037494F" w:rsidRPr="0037494F">
        <w:rPr>
          <w:szCs w:val="24"/>
        </w:rPr>
        <w:t>не яв</w:t>
      </w:r>
      <w:r w:rsidR="0037494F">
        <w:rPr>
          <w:szCs w:val="24"/>
        </w:rPr>
        <w:t xml:space="preserve">ился </w:t>
      </w:r>
      <w:r w:rsidR="0037494F" w:rsidRPr="0037494F">
        <w:rPr>
          <w:szCs w:val="24"/>
        </w:rPr>
        <w:t xml:space="preserve">в судебное заседание, назначенное на 22.03.2023 г. </w:t>
      </w:r>
    </w:p>
    <w:p w14:paraId="5666D2DB" w14:textId="3B8BAE3A" w:rsidR="00307455" w:rsidRDefault="00307455" w:rsidP="001C280C">
      <w:pPr>
        <w:jc w:val="both"/>
      </w:pPr>
      <w:r>
        <w:rPr>
          <w:szCs w:val="24"/>
        </w:rPr>
        <w:tab/>
      </w:r>
      <w:r>
        <w:t>21.03.2023 г. адвокат направил ходатайство об отложении судебного заседания</w:t>
      </w:r>
      <w:r w:rsidR="004B065F">
        <w:t>,</w:t>
      </w:r>
      <w:r>
        <w:t xml:space="preserve"> поскольку он участвует в неотложных следственных действиях по другому уголовному делу. Судебное заседание было отложено на 29.03.2023 г. Адвокат явился, подтвердил причины неявки. </w:t>
      </w:r>
    </w:p>
    <w:p w14:paraId="13A59043" w14:textId="196ABF68" w:rsidR="00307455" w:rsidRPr="00307455" w:rsidRDefault="00307455" w:rsidP="00307455">
      <w:pPr>
        <w:ind w:firstLine="708"/>
        <w:jc w:val="both"/>
      </w:pPr>
      <w:r>
        <w:t>Заявит</w:t>
      </w:r>
      <w:r w:rsidR="00C31758">
        <w:t>ель</w:t>
      </w:r>
      <w:r>
        <w:t xml:space="preserve"> считает, что адвокат</w:t>
      </w:r>
      <w:r w:rsidR="00C31758">
        <w:t xml:space="preserve"> заранее</w:t>
      </w:r>
      <w:r>
        <w:t xml:space="preserve"> знал о проведении следственных действий и стал в них участвовать в ущерб судебному заседанию, исходя из должностного положени</w:t>
      </w:r>
      <w:r w:rsidR="00C31758">
        <w:t>я подзащитного, принял поручения</w:t>
      </w:r>
      <w:r>
        <w:t xml:space="preserve"> в количестве большем</w:t>
      </w:r>
      <w:r w:rsidR="00C31758">
        <w:t>,</w:t>
      </w:r>
      <w:r>
        <w:t xml:space="preserve"> чем может исполнить, </w:t>
      </w:r>
      <w:r w:rsidR="00C31758">
        <w:t xml:space="preserve">фактически </w:t>
      </w:r>
      <w:r>
        <w:t>отказался от принятой защиты.</w:t>
      </w:r>
    </w:p>
    <w:p w14:paraId="5524345E" w14:textId="2AE78375" w:rsidR="0037494F" w:rsidRPr="004467EA" w:rsidRDefault="008F236C" w:rsidP="00307455">
      <w:pPr>
        <w:ind w:firstLine="708"/>
        <w:jc w:val="both"/>
      </w:pPr>
      <w:r>
        <w:t xml:space="preserve">К обращению суда  </w:t>
      </w:r>
      <w:r w:rsidR="001B460B">
        <w:t xml:space="preserve"> пр</w:t>
      </w:r>
      <w:r w:rsidR="00307455">
        <w:t xml:space="preserve">иложена </w:t>
      </w:r>
      <w:r w:rsidR="00064A05">
        <w:t>копия частного определения</w:t>
      </w:r>
      <w:r w:rsidR="0037494F">
        <w:t xml:space="preserve"> от 29.03.20223г. </w:t>
      </w:r>
    </w:p>
    <w:p w14:paraId="7244DD4D" w14:textId="13A51E8C" w:rsidR="007C0410" w:rsidRDefault="007C0410" w:rsidP="007C0410">
      <w:pPr>
        <w:jc w:val="both"/>
      </w:pPr>
      <w:r>
        <w:tab/>
      </w:r>
      <w:r w:rsidRPr="007C0410">
        <w:t>Адвокатом представлены пись</w:t>
      </w:r>
      <w:r>
        <w:t>менные объяснения, в которых он</w:t>
      </w:r>
      <w:r w:rsidR="001B460B">
        <w:t xml:space="preserve"> не согласился</w:t>
      </w:r>
      <w:r w:rsidRPr="007C0410">
        <w:t xml:space="preserve"> с доводами </w:t>
      </w:r>
      <w:r w:rsidR="004B065F">
        <w:t>обращения</w:t>
      </w:r>
      <w:r w:rsidRPr="007C0410">
        <w:t xml:space="preserve">, пояснив, что </w:t>
      </w:r>
      <w:r w:rsidR="000D41C3">
        <w:t>у него имелись уважительные причины для неявки и 21.03.2023 г. им было направлено в суд ходатайство об отложении заседания.</w:t>
      </w:r>
    </w:p>
    <w:p w14:paraId="04559088" w14:textId="7E96E850" w:rsidR="00307455" w:rsidRPr="007C0410" w:rsidRDefault="00307455" w:rsidP="00307455">
      <w:pPr>
        <w:ind w:firstLine="708"/>
        <w:jc w:val="both"/>
      </w:pPr>
      <w:r>
        <w:t xml:space="preserve">До получения уведомления о дате судебного заседания в кассационной инстанции, адвокат заключил соглашение на защиту на предварительном следствии военнослужащего. События разворачивались неблагоприятно для его подзащитного, поэтому было принято решение об участии в следственных действиях. В ходатайстве об отложении </w:t>
      </w:r>
      <w:r w:rsidR="00DE321D">
        <w:t xml:space="preserve">адвокат </w:t>
      </w:r>
      <w:r>
        <w:t>ничего не указывал о резонансном характере принятого поручения и личности подзащитного.</w:t>
      </w:r>
    </w:p>
    <w:p w14:paraId="56EABE0B" w14:textId="46D7248A" w:rsidR="007C0410" w:rsidRPr="007C0410" w:rsidRDefault="007C0410" w:rsidP="00307455">
      <w:pPr>
        <w:jc w:val="both"/>
      </w:pPr>
      <w:r w:rsidRPr="007C0410">
        <w:tab/>
        <w:t>К письменным объяснениям адвоката приложены следующие документы</w:t>
      </w:r>
      <w:r w:rsidR="00307455">
        <w:t xml:space="preserve"> (всего 119 листов), включая копии</w:t>
      </w:r>
      <w:r w:rsidRPr="007C0410">
        <w:t>:</w:t>
      </w:r>
    </w:p>
    <w:p w14:paraId="593B6A65" w14:textId="28627C4C" w:rsidR="003107A5" w:rsidRPr="003107A5" w:rsidRDefault="003107A5" w:rsidP="00307455">
      <w:pPr>
        <w:pStyle w:val="ac"/>
        <w:numPr>
          <w:ilvl w:val="0"/>
          <w:numId w:val="30"/>
        </w:numPr>
        <w:jc w:val="both"/>
        <w:rPr>
          <w:szCs w:val="24"/>
        </w:rPr>
      </w:pPr>
      <w:r w:rsidRPr="003107A5">
        <w:rPr>
          <w:szCs w:val="24"/>
        </w:rPr>
        <w:t>кассационной жалобы в судебную коллегию по уголовным делам ВС РФ в защиту С</w:t>
      </w:r>
      <w:r w:rsidR="002E4FD5">
        <w:rPr>
          <w:szCs w:val="24"/>
        </w:rPr>
        <w:t>.</w:t>
      </w:r>
      <w:r w:rsidRPr="003107A5">
        <w:rPr>
          <w:szCs w:val="24"/>
        </w:rPr>
        <w:t>С.В. от 13 июня 2023 года</w:t>
      </w:r>
      <w:r>
        <w:rPr>
          <w:szCs w:val="24"/>
        </w:rPr>
        <w:t>;</w:t>
      </w:r>
    </w:p>
    <w:p w14:paraId="576D95FB" w14:textId="7B130FDC" w:rsidR="003107A5" w:rsidRPr="003107A5" w:rsidRDefault="003107A5" w:rsidP="00307455">
      <w:pPr>
        <w:pStyle w:val="ac"/>
        <w:numPr>
          <w:ilvl w:val="0"/>
          <w:numId w:val="30"/>
        </w:numPr>
        <w:jc w:val="both"/>
        <w:rPr>
          <w:szCs w:val="24"/>
        </w:rPr>
      </w:pPr>
      <w:r w:rsidRPr="003107A5">
        <w:rPr>
          <w:szCs w:val="24"/>
        </w:rPr>
        <w:t>кассационной жалобы в судебную коллегию по уголовным делам ВС РФ в защиту С</w:t>
      </w:r>
      <w:r w:rsidR="002E4FD5">
        <w:rPr>
          <w:szCs w:val="24"/>
        </w:rPr>
        <w:t>.</w:t>
      </w:r>
      <w:r w:rsidRPr="003107A5">
        <w:rPr>
          <w:szCs w:val="24"/>
        </w:rPr>
        <w:t>С.В. от 18 августа 2023 года</w:t>
      </w:r>
      <w:r>
        <w:rPr>
          <w:szCs w:val="24"/>
        </w:rPr>
        <w:t>;</w:t>
      </w:r>
    </w:p>
    <w:p w14:paraId="221FB09A" w14:textId="6920F7C4" w:rsidR="003107A5" w:rsidRPr="003107A5" w:rsidRDefault="003107A5" w:rsidP="00307455">
      <w:pPr>
        <w:pStyle w:val="ac"/>
        <w:numPr>
          <w:ilvl w:val="0"/>
          <w:numId w:val="30"/>
        </w:numPr>
        <w:jc w:val="both"/>
        <w:rPr>
          <w:szCs w:val="24"/>
        </w:rPr>
      </w:pPr>
      <w:r w:rsidRPr="003107A5">
        <w:rPr>
          <w:szCs w:val="24"/>
        </w:rPr>
        <w:t>кассационной жалобы адвоката Ц</w:t>
      </w:r>
      <w:r w:rsidR="002E4FD5">
        <w:rPr>
          <w:szCs w:val="24"/>
        </w:rPr>
        <w:t>.</w:t>
      </w:r>
      <w:r w:rsidRPr="003107A5">
        <w:rPr>
          <w:szCs w:val="24"/>
        </w:rPr>
        <w:t>О.В. на частное определение Судебной коллегии по уголовным делам П</w:t>
      </w:r>
      <w:r w:rsidR="002E4FD5">
        <w:rPr>
          <w:szCs w:val="24"/>
        </w:rPr>
        <w:t>.</w:t>
      </w:r>
      <w:r w:rsidRPr="003107A5">
        <w:rPr>
          <w:szCs w:val="24"/>
        </w:rPr>
        <w:t xml:space="preserve"> кассационного суда общей юрисдикции от 29 марта 2023 года (жалоба от 18 сентября 2023 года)</w:t>
      </w:r>
      <w:r>
        <w:rPr>
          <w:szCs w:val="24"/>
        </w:rPr>
        <w:t>;</w:t>
      </w:r>
    </w:p>
    <w:p w14:paraId="34C6C56F" w14:textId="6B7C349C" w:rsidR="003107A5" w:rsidRPr="003107A5" w:rsidRDefault="003107A5" w:rsidP="00307455">
      <w:pPr>
        <w:pStyle w:val="ac"/>
        <w:numPr>
          <w:ilvl w:val="0"/>
          <w:numId w:val="30"/>
        </w:numPr>
        <w:jc w:val="both"/>
        <w:rPr>
          <w:szCs w:val="24"/>
        </w:rPr>
      </w:pPr>
      <w:r w:rsidRPr="002A567F">
        <w:lastRenderedPageBreak/>
        <w:t xml:space="preserve"> </w:t>
      </w:r>
      <w:r>
        <w:rPr>
          <w:szCs w:val="24"/>
        </w:rPr>
        <w:t>с</w:t>
      </w:r>
      <w:r w:rsidRPr="003107A5">
        <w:rPr>
          <w:szCs w:val="24"/>
        </w:rPr>
        <w:t>крин-шот</w:t>
      </w:r>
      <w:r w:rsidR="00307455">
        <w:rPr>
          <w:szCs w:val="24"/>
        </w:rPr>
        <w:t>а</w:t>
      </w:r>
      <w:r w:rsidRPr="003107A5">
        <w:rPr>
          <w:szCs w:val="24"/>
        </w:rPr>
        <w:t xml:space="preserve"> справочной базы ВС РФ о движении кассационной жалобы в защиту С</w:t>
      </w:r>
      <w:r w:rsidR="002E4FD5">
        <w:rPr>
          <w:szCs w:val="24"/>
        </w:rPr>
        <w:t>.</w:t>
      </w:r>
      <w:r w:rsidRPr="003107A5">
        <w:rPr>
          <w:szCs w:val="24"/>
        </w:rPr>
        <w:t>С.В. от 18 августа 2023 года</w:t>
      </w:r>
      <w:r>
        <w:rPr>
          <w:szCs w:val="24"/>
        </w:rPr>
        <w:t>;</w:t>
      </w:r>
    </w:p>
    <w:p w14:paraId="489103B9" w14:textId="0BADFDC7" w:rsidR="003107A5" w:rsidRPr="003107A5" w:rsidRDefault="003107A5" w:rsidP="00307455">
      <w:pPr>
        <w:pStyle w:val="ac"/>
        <w:numPr>
          <w:ilvl w:val="0"/>
          <w:numId w:val="30"/>
        </w:numPr>
        <w:jc w:val="both"/>
        <w:rPr>
          <w:szCs w:val="24"/>
        </w:rPr>
      </w:pPr>
      <w:r w:rsidRPr="003107A5">
        <w:rPr>
          <w:szCs w:val="24"/>
        </w:rPr>
        <w:t>кассационной жалобы в судебную коллегию по уголовным делам П</w:t>
      </w:r>
      <w:r w:rsidR="002E4FD5">
        <w:rPr>
          <w:szCs w:val="24"/>
        </w:rPr>
        <w:t>.</w:t>
      </w:r>
      <w:r w:rsidRPr="003107A5">
        <w:rPr>
          <w:szCs w:val="24"/>
        </w:rPr>
        <w:t xml:space="preserve"> кассационного суда общей юрисдикции на приговор К</w:t>
      </w:r>
      <w:r w:rsidR="002E4FD5">
        <w:rPr>
          <w:szCs w:val="24"/>
        </w:rPr>
        <w:t>.</w:t>
      </w:r>
      <w:r w:rsidRPr="003107A5">
        <w:rPr>
          <w:szCs w:val="24"/>
        </w:rPr>
        <w:t xml:space="preserve"> городского суда от 07.06.22 года и Определение Судебной коллегии по уголовным делам М</w:t>
      </w:r>
      <w:r w:rsidR="002E4FD5">
        <w:rPr>
          <w:szCs w:val="24"/>
        </w:rPr>
        <w:t>.</w:t>
      </w:r>
      <w:r w:rsidRPr="003107A5">
        <w:rPr>
          <w:szCs w:val="24"/>
        </w:rPr>
        <w:t xml:space="preserve"> областного суда от 20.09.22 года по уголовному делу по обвинению С</w:t>
      </w:r>
      <w:r w:rsidR="002E4FD5">
        <w:rPr>
          <w:szCs w:val="24"/>
        </w:rPr>
        <w:t>.</w:t>
      </w:r>
      <w:r w:rsidRPr="003107A5">
        <w:rPr>
          <w:szCs w:val="24"/>
        </w:rPr>
        <w:t>С.В.</w:t>
      </w:r>
      <w:r>
        <w:rPr>
          <w:szCs w:val="24"/>
        </w:rPr>
        <w:t>;</w:t>
      </w:r>
    </w:p>
    <w:p w14:paraId="7E48A639" w14:textId="76CB1260" w:rsidR="003107A5" w:rsidRPr="003107A5" w:rsidRDefault="003107A5" w:rsidP="00307455">
      <w:pPr>
        <w:pStyle w:val="ac"/>
        <w:numPr>
          <w:ilvl w:val="0"/>
          <w:numId w:val="30"/>
        </w:numPr>
        <w:jc w:val="both"/>
        <w:rPr>
          <w:szCs w:val="24"/>
        </w:rPr>
      </w:pPr>
      <w:r w:rsidRPr="002A567F">
        <w:t xml:space="preserve"> </w:t>
      </w:r>
      <w:r w:rsidRPr="003107A5">
        <w:rPr>
          <w:szCs w:val="24"/>
        </w:rPr>
        <w:t>уведомления Первого кассационного суда общей юрисдикции о дате судебного заседания на 14.00 22 марта 2023 года</w:t>
      </w:r>
      <w:r>
        <w:rPr>
          <w:szCs w:val="24"/>
        </w:rPr>
        <w:t>;</w:t>
      </w:r>
    </w:p>
    <w:p w14:paraId="441DC6A0" w14:textId="780F3869" w:rsidR="003107A5" w:rsidRPr="003107A5" w:rsidRDefault="003107A5" w:rsidP="00307455">
      <w:pPr>
        <w:pStyle w:val="ac"/>
        <w:numPr>
          <w:ilvl w:val="0"/>
          <w:numId w:val="30"/>
        </w:numPr>
        <w:jc w:val="both"/>
        <w:rPr>
          <w:szCs w:val="24"/>
        </w:rPr>
      </w:pPr>
      <w:r w:rsidRPr="003107A5">
        <w:rPr>
          <w:szCs w:val="24"/>
        </w:rPr>
        <w:t>уведомления следователя о проведении неотложных следственных действий</w:t>
      </w:r>
      <w:r>
        <w:rPr>
          <w:szCs w:val="24"/>
        </w:rPr>
        <w:t>;</w:t>
      </w:r>
    </w:p>
    <w:p w14:paraId="4559D3F2" w14:textId="466163D8" w:rsidR="003107A5" w:rsidRPr="003107A5" w:rsidRDefault="003107A5" w:rsidP="00307455">
      <w:pPr>
        <w:pStyle w:val="ac"/>
        <w:numPr>
          <w:ilvl w:val="0"/>
          <w:numId w:val="30"/>
        </w:numPr>
        <w:jc w:val="both"/>
        <w:rPr>
          <w:szCs w:val="24"/>
        </w:rPr>
      </w:pPr>
      <w:r w:rsidRPr="003107A5">
        <w:rPr>
          <w:szCs w:val="24"/>
        </w:rPr>
        <w:t>ходатайства от 20 марта 2023 года об отложении судебного заседания, назначенного на 22 марта 2023 года на 14.00</w:t>
      </w:r>
      <w:r>
        <w:rPr>
          <w:szCs w:val="24"/>
        </w:rPr>
        <w:t>;</w:t>
      </w:r>
    </w:p>
    <w:p w14:paraId="2224D35E" w14:textId="66725044" w:rsidR="003107A5" w:rsidRPr="003107A5" w:rsidRDefault="003107A5" w:rsidP="00307455">
      <w:pPr>
        <w:pStyle w:val="ac"/>
        <w:numPr>
          <w:ilvl w:val="0"/>
          <w:numId w:val="30"/>
        </w:numPr>
        <w:jc w:val="both"/>
        <w:rPr>
          <w:szCs w:val="24"/>
        </w:rPr>
      </w:pPr>
      <w:r w:rsidRPr="002A567F">
        <w:t xml:space="preserve"> </w:t>
      </w:r>
      <w:r w:rsidR="00307455">
        <w:t>п</w:t>
      </w:r>
      <w:r w:rsidRPr="003107A5">
        <w:rPr>
          <w:szCs w:val="24"/>
        </w:rPr>
        <w:t>одтверждения электронной отправки ходатайства в адрес суда</w:t>
      </w:r>
      <w:r>
        <w:rPr>
          <w:szCs w:val="24"/>
        </w:rPr>
        <w:t>;</w:t>
      </w:r>
    </w:p>
    <w:p w14:paraId="79CD7890" w14:textId="32A45C36" w:rsidR="003107A5" w:rsidRPr="003107A5" w:rsidRDefault="003107A5" w:rsidP="00307455">
      <w:pPr>
        <w:pStyle w:val="ac"/>
        <w:numPr>
          <w:ilvl w:val="0"/>
          <w:numId w:val="30"/>
        </w:numPr>
        <w:jc w:val="both"/>
        <w:rPr>
          <w:szCs w:val="24"/>
        </w:rPr>
      </w:pPr>
      <w:r w:rsidRPr="002A567F">
        <w:t xml:space="preserve"> </w:t>
      </w:r>
      <w:r w:rsidRPr="003107A5">
        <w:rPr>
          <w:szCs w:val="24"/>
        </w:rPr>
        <w:t>ходатайства от 21 марта 2023 года об отложении судебного заседания суда</w:t>
      </w:r>
      <w:r>
        <w:rPr>
          <w:szCs w:val="24"/>
        </w:rPr>
        <w:t xml:space="preserve"> </w:t>
      </w:r>
      <w:r w:rsidRPr="003107A5">
        <w:rPr>
          <w:szCs w:val="24"/>
        </w:rPr>
        <w:t xml:space="preserve"> </w:t>
      </w:r>
      <w:r>
        <w:rPr>
          <w:szCs w:val="24"/>
        </w:rPr>
        <w:t xml:space="preserve"> </w:t>
      </w:r>
      <w:r w:rsidRPr="003107A5">
        <w:rPr>
          <w:szCs w:val="24"/>
        </w:rPr>
        <w:t>кассационной инстанции назначенного на 22 марта 2023 года на 14.00 с приложением уведомления об участии в неотложных следственных действиях</w:t>
      </w:r>
      <w:r>
        <w:rPr>
          <w:szCs w:val="24"/>
        </w:rPr>
        <w:t>;</w:t>
      </w:r>
    </w:p>
    <w:p w14:paraId="5A972E16" w14:textId="4474FD5C" w:rsidR="003107A5" w:rsidRPr="003107A5" w:rsidRDefault="003107A5" w:rsidP="00307455">
      <w:pPr>
        <w:pStyle w:val="ac"/>
        <w:numPr>
          <w:ilvl w:val="0"/>
          <w:numId w:val="30"/>
        </w:numPr>
        <w:jc w:val="both"/>
        <w:rPr>
          <w:szCs w:val="24"/>
        </w:rPr>
      </w:pPr>
      <w:r w:rsidRPr="002A567F">
        <w:t xml:space="preserve"> </w:t>
      </w:r>
      <w:r w:rsidRPr="003107A5">
        <w:rPr>
          <w:szCs w:val="24"/>
        </w:rPr>
        <w:t>подтверждения электронной отправки ходатайства в адрес суда</w:t>
      </w:r>
      <w:r>
        <w:rPr>
          <w:szCs w:val="24"/>
        </w:rPr>
        <w:t>;</w:t>
      </w:r>
    </w:p>
    <w:p w14:paraId="74CFF2E8" w14:textId="65C20F20" w:rsidR="003107A5" w:rsidRPr="003107A5" w:rsidRDefault="003107A5" w:rsidP="00307455">
      <w:pPr>
        <w:pStyle w:val="ac"/>
        <w:numPr>
          <w:ilvl w:val="0"/>
          <w:numId w:val="30"/>
        </w:numPr>
        <w:jc w:val="both"/>
        <w:rPr>
          <w:szCs w:val="24"/>
        </w:rPr>
      </w:pPr>
      <w:r w:rsidRPr="002A567F">
        <w:t xml:space="preserve"> </w:t>
      </w:r>
      <w:r w:rsidRPr="003107A5">
        <w:rPr>
          <w:szCs w:val="24"/>
        </w:rPr>
        <w:t>постановления Р</w:t>
      </w:r>
      <w:r w:rsidR="002E4FD5">
        <w:rPr>
          <w:szCs w:val="24"/>
        </w:rPr>
        <w:t>.</w:t>
      </w:r>
      <w:r w:rsidRPr="003107A5">
        <w:rPr>
          <w:szCs w:val="24"/>
        </w:rPr>
        <w:t xml:space="preserve"> гарни</w:t>
      </w:r>
      <w:r w:rsidR="008639E8">
        <w:rPr>
          <w:szCs w:val="24"/>
        </w:rPr>
        <w:t>зо</w:t>
      </w:r>
      <w:r w:rsidRPr="003107A5">
        <w:rPr>
          <w:szCs w:val="24"/>
        </w:rPr>
        <w:t>нного военного суда от 22 марта 2023 года об избрании меры пресечения Д</w:t>
      </w:r>
      <w:r w:rsidR="002E4FD5">
        <w:rPr>
          <w:szCs w:val="24"/>
        </w:rPr>
        <w:t>.</w:t>
      </w:r>
      <w:r w:rsidRPr="003107A5">
        <w:rPr>
          <w:szCs w:val="24"/>
        </w:rPr>
        <w:t>В.В.</w:t>
      </w:r>
      <w:r>
        <w:rPr>
          <w:szCs w:val="24"/>
        </w:rPr>
        <w:t>;</w:t>
      </w:r>
    </w:p>
    <w:p w14:paraId="68A6A437" w14:textId="6B4B1554" w:rsidR="003107A5" w:rsidRPr="003107A5" w:rsidRDefault="003107A5" w:rsidP="00307455">
      <w:pPr>
        <w:pStyle w:val="ac"/>
        <w:numPr>
          <w:ilvl w:val="0"/>
          <w:numId w:val="30"/>
        </w:numPr>
        <w:jc w:val="both"/>
        <w:rPr>
          <w:szCs w:val="24"/>
        </w:rPr>
      </w:pPr>
      <w:r w:rsidRPr="002A567F">
        <w:t xml:space="preserve"> </w:t>
      </w:r>
      <w:r w:rsidRPr="003107A5">
        <w:rPr>
          <w:szCs w:val="24"/>
        </w:rPr>
        <w:t>постановления о привлечении Д</w:t>
      </w:r>
      <w:r w:rsidR="002E4FD5">
        <w:rPr>
          <w:szCs w:val="24"/>
        </w:rPr>
        <w:t>.</w:t>
      </w:r>
      <w:r>
        <w:rPr>
          <w:szCs w:val="24"/>
        </w:rPr>
        <w:t>В.В. в качестве обвиняемо</w:t>
      </w:r>
      <w:r w:rsidRPr="003107A5">
        <w:rPr>
          <w:szCs w:val="24"/>
        </w:rPr>
        <w:t>го от 21 марта 2023 года</w:t>
      </w:r>
      <w:r>
        <w:rPr>
          <w:szCs w:val="24"/>
        </w:rPr>
        <w:t>;</w:t>
      </w:r>
    </w:p>
    <w:p w14:paraId="5BF6CE96" w14:textId="1765DD02" w:rsidR="003107A5" w:rsidRPr="003107A5" w:rsidRDefault="003107A5" w:rsidP="00307455">
      <w:pPr>
        <w:pStyle w:val="ac"/>
        <w:numPr>
          <w:ilvl w:val="0"/>
          <w:numId w:val="30"/>
        </w:numPr>
        <w:jc w:val="both"/>
        <w:rPr>
          <w:szCs w:val="24"/>
        </w:rPr>
      </w:pPr>
      <w:r w:rsidRPr="003107A5">
        <w:rPr>
          <w:szCs w:val="24"/>
        </w:rPr>
        <w:t>сопроводительного письма к материалу рассмотрения ходатайства следователя об избрании меры пресечения Д</w:t>
      </w:r>
      <w:r w:rsidR="002E4FD5">
        <w:rPr>
          <w:szCs w:val="24"/>
        </w:rPr>
        <w:t>.</w:t>
      </w:r>
      <w:r w:rsidRPr="003107A5">
        <w:rPr>
          <w:szCs w:val="24"/>
        </w:rPr>
        <w:t>В.В. от 22 марта 2023 года (поступило в суд и распределено в 08.00</w:t>
      </w:r>
      <w:r>
        <w:rPr>
          <w:szCs w:val="24"/>
        </w:rPr>
        <w:t>;</w:t>
      </w:r>
    </w:p>
    <w:p w14:paraId="26602CF5" w14:textId="5310C024" w:rsidR="003107A5" w:rsidRPr="003107A5" w:rsidRDefault="003107A5" w:rsidP="00307455">
      <w:pPr>
        <w:pStyle w:val="ac"/>
        <w:numPr>
          <w:ilvl w:val="0"/>
          <w:numId w:val="30"/>
        </w:numPr>
        <w:jc w:val="both"/>
        <w:rPr>
          <w:szCs w:val="24"/>
        </w:rPr>
      </w:pPr>
      <w:r w:rsidRPr="002A567F">
        <w:t xml:space="preserve"> </w:t>
      </w:r>
      <w:r>
        <w:rPr>
          <w:szCs w:val="24"/>
        </w:rPr>
        <w:t>с</w:t>
      </w:r>
      <w:r w:rsidRPr="003107A5">
        <w:rPr>
          <w:szCs w:val="24"/>
        </w:rPr>
        <w:t>крин-шот</w:t>
      </w:r>
      <w:r w:rsidR="00307455">
        <w:rPr>
          <w:szCs w:val="24"/>
        </w:rPr>
        <w:t>а</w:t>
      </w:r>
      <w:r w:rsidRPr="003107A5">
        <w:rPr>
          <w:szCs w:val="24"/>
        </w:rPr>
        <w:t xml:space="preserve"> движения кассационной жалобы в защиту С</w:t>
      </w:r>
      <w:r w:rsidR="002E4FD5">
        <w:rPr>
          <w:szCs w:val="24"/>
        </w:rPr>
        <w:t>.</w:t>
      </w:r>
      <w:r w:rsidRPr="003107A5">
        <w:rPr>
          <w:szCs w:val="24"/>
        </w:rPr>
        <w:t>С.В. в Первом кассационном суде общей юрисдикции</w:t>
      </w:r>
      <w:r>
        <w:rPr>
          <w:szCs w:val="24"/>
        </w:rPr>
        <w:t>;</w:t>
      </w:r>
    </w:p>
    <w:p w14:paraId="52A96C06" w14:textId="45CACA44" w:rsidR="003107A5" w:rsidRPr="003107A5" w:rsidRDefault="003107A5" w:rsidP="00307455">
      <w:pPr>
        <w:pStyle w:val="ac"/>
        <w:numPr>
          <w:ilvl w:val="0"/>
          <w:numId w:val="30"/>
        </w:numPr>
        <w:jc w:val="both"/>
        <w:rPr>
          <w:szCs w:val="24"/>
        </w:rPr>
      </w:pPr>
      <w:r w:rsidRPr="002A567F">
        <w:t xml:space="preserve"> </w:t>
      </w:r>
      <w:r w:rsidRPr="003107A5">
        <w:rPr>
          <w:szCs w:val="24"/>
        </w:rPr>
        <w:t>согласия супруги Доверителя</w:t>
      </w:r>
      <w:r w:rsidR="002E4FD5">
        <w:rPr>
          <w:szCs w:val="24"/>
        </w:rPr>
        <w:t xml:space="preserve"> </w:t>
      </w:r>
      <w:r w:rsidRPr="003107A5">
        <w:rPr>
          <w:szCs w:val="24"/>
        </w:rPr>
        <w:t>-</w:t>
      </w:r>
      <w:r w:rsidR="002E4FD5">
        <w:rPr>
          <w:szCs w:val="24"/>
        </w:rPr>
        <w:t xml:space="preserve"> </w:t>
      </w:r>
      <w:r w:rsidRPr="003107A5">
        <w:rPr>
          <w:szCs w:val="24"/>
        </w:rPr>
        <w:t>С</w:t>
      </w:r>
      <w:r w:rsidR="002E4FD5">
        <w:rPr>
          <w:szCs w:val="24"/>
        </w:rPr>
        <w:t>.</w:t>
      </w:r>
      <w:r w:rsidRPr="003107A5">
        <w:rPr>
          <w:szCs w:val="24"/>
        </w:rPr>
        <w:t>Ю.В. на отложение судебного заседания 22 марта 2023 года</w:t>
      </w:r>
      <w:r>
        <w:rPr>
          <w:szCs w:val="24"/>
        </w:rPr>
        <w:t>;</w:t>
      </w:r>
    </w:p>
    <w:p w14:paraId="48A204C9" w14:textId="3963CCE5" w:rsidR="003107A5" w:rsidRPr="003107A5" w:rsidRDefault="003107A5" w:rsidP="00307455">
      <w:pPr>
        <w:pStyle w:val="ac"/>
        <w:numPr>
          <w:ilvl w:val="0"/>
          <w:numId w:val="30"/>
        </w:numPr>
        <w:jc w:val="both"/>
        <w:rPr>
          <w:szCs w:val="24"/>
        </w:rPr>
      </w:pPr>
      <w:r w:rsidRPr="002A567F">
        <w:t xml:space="preserve"> </w:t>
      </w:r>
      <w:r w:rsidRPr="003107A5">
        <w:rPr>
          <w:szCs w:val="24"/>
        </w:rPr>
        <w:t>уведомления Первого кассационного суда общей юрисдикции об отложении судебного заседания на 29 марта 2023 года на 11.50</w:t>
      </w:r>
      <w:r>
        <w:rPr>
          <w:szCs w:val="24"/>
        </w:rPr>
        <w:t>;</w:t>
      </w:r>
    </w:p>
    <w:p w14:paraId="0A9E6E5C" w14:textId="72146B08" w:rsidR="003107A5" w:rsidRPr="003107A5" w:rsidRDefault="003107A5" w:rsidP="00307455">
      <w:pPr>
        <w:pStyle w:val="ac"/>
        <w:numPr>
          <w:ilvl w:val="0"/>
          <w:numId w:val="30"/>
        </w:numPr>
        <w:jc w:val="both"/>
        <w:rPr>
          <w:szCs w:val="24"/>
        </w:rPr>
      </w:pPr>
      <w:r>
        <w:rPr>
          <w:szCs w:val="24"/>
        </w:rPr>
        <w:t>к</w:t>
      </w:r>
      <w:r w:rsidRPr="003107A5">
        <w:rPr>
          <w:szCs w:val="24"/>
        </w:rPr>
        <w:t>опия маршрутной квитанции электронного билета М</w:t>
      </w:r>
      <w:r w:rsidR="002E4FD5">
        <w:rPr>
          <w:szCs w:val="24"/>
        </w:rPr>
        <w:t>.</w:t>
      </w:r>
      <w:r w:rsidRPr="003107A5">
        <w:rPr>
          <w:szCs w:val="24"/>
        </w:rPr>
        <w:t>-С</w:t>
      </w:r>
      <w:r w:rsidR="002E4FD5">
        <w:rPr>
          <w:szCs w:val="24"/>
        </w:rPr>
        <w:t>.</w:t>
      </w:r>
      <w:r w:rsidRPr="003107A5">
        <w:rPr>
          <w:szCs w:val="24"/>
        </w:rPr>
        <w:t xml:space="preserve"> (и обратно) на 22 марта 2023 года</w:t>
      </w:r>
      <w:r>
        <w:rPr>
          <w:szCs w:val="24"/>
        </w:rPr>
        <w:t>;</w:t>
      </w:r>
    </w:p>
    <w:p w14:paraId="7AFC8301" w14:textId="628BB8AA" w:rsidR="003107A5" w:rsidRPr="003107A5" w:rsidRDefault="003107A5" w:rsidP="00307455">
      <w:pPr>
        <w:pStyle w:val="ac"/>
        <w:numPr>
          <w:ilvl w:val="0"/>
          <w:numId w:val="30"/>
        </w:numPr>
        <w:jc w:val="both"/>
        <w:rPr>
          <w:szCs w:val="24"/>
        </w:rPr>
      </w:pPr>
      <w:r w:rsidRPr="002A567F">
        <w:t xml:space="preserve"> </w:t>
      </w:r>
      <w:r w:rsidRPr="003107A5">
        <w:rPr>
          <w:szCs w:val="24"/>
        </w:rPr>
        <w:t>маршрутной квитанции электронного билета М</w:t>
      </w:r>
      <w:r w:rsidR="002E4FD5">
        <w:rPr>
          <w:szCs w:val="24"/>
        </w:rPr>
        <w:t>.</w:t>
      </w:r>
      <w:r w:rsidRPr="003107A5">
        <w:rPr>
          <w:szCs w:val="24"/>
        </w:rPr>
        <w:t>-С</w:t>
      </w:r>
      <w:r w:rsidR="002E4FD5">
        <w:rPr>
          <w:szCs w:val="24"/>
        </w:rPr>
        <w:t>.</w:t>
      </w:r>
      <w:r w:rsidRPr="003107A5">
        <w:rPr>
          <w:szCs w:val="24"/>
        </w:rPr>
        <w:t xml:space="preserve"> (и обратно) на 29 марта 2023 года</w:t>
      </w:r>
      <w:r>
        <w:rPr>
          <w:szCs w:val="24"/>
        </w:rPr>
        <w:t>;</w:t>
      </w:r>
    </w:p>
    <w:p w14:paraId="443AB76C" w14:textId="79E43C1C" w:rsidR="003107A5" w:rsidRPr="003107A5" w:rsidRDefault="003107A5" w:rsidP="00307455">
      <w:pPr>
        <w:pStyle w:val="ac"/>
        <w:numPr>
          <w:ilvl w:val="0"/>
          <w:numId w:val="30"/>
        </w:numPr>
        <w:jc w:val="both"/>
        <w:rPr>
          <w:szCs w:val="24"/>
        </w:rPr>
      </w:pPr>
      <w:r w:rsidRPr="003107A5">
        <w:rPr>
          <w:szCs w:val="24"/>
        </w:rPr>
        <w:t>судебного акта П</w:t>
      </w:r>
      <w:r w:rsidR="002E4FD5">
        <w:rPr>
          <w:szCs w:val="24"/>
        </w:rPr>
        <w:t>.</w:t>
      </w:r>
      <w:r w:rsidRPr="003107A5">
        <w:rPr>
          <w:szCs w:val="24"/>
        </w:rPr>
        <w:t xml:space="preserve"> кассационного суда общей юрисдикции от 29 марта 2023 года</w:t>
      </w:r>
      <w:r>
        <w:rPr>
          <w:szCs w:val="24"/>
        </w:rPr>
        <w:t>;</w:t>
      </w:r>
    </w:p>
    <w:p w14:paraId="1B9B8008" w14:textId="251A16D8" w:rsidR="003107A5" w:rsidRPr="003107A5" w:rsidRDefault="003107A5" w:rsidP="00307455">
      <w:pPr>
        <w:pStyle w:val="ac"/>
        <w:numPr>
          <w:ilvl w:val="0"/>
          <w:numId w:val="30"/>
        </w:numPr>
        <w:jc w:val="both"/>
        <w:rPr>
          <w:szCs w:val="24"/>
        </w:rPr>
      </w:pPr>
      <w:r w:rsidRPr="002A567F">
        <w:t xml:space="preserve"> </w:t>
      </w:r>
      <w:r w:rsidRPr="003107A5">
        <w:rPr>
          <w:szCs w:val="24"/>
        </w:rPr>
        <w:t>Акта об исполнении поручения по защиту С</w:t>
      </w:r>
      <w:r w:rsidR="002E4FD5">
        <w:rPr>
          <w:szCs w:val="24"/>
        </w:rPr>
        <w:t>.</w:t>
      </w:r>
      <w:r w:rsidRPr="003107A5">
        <w:rPr>
          <w:szCs w:val="24"/>
        </w:rPr>
        <w:t>С.В. в судебной коллегии по уголовным делам П</w:t>
      </w:r>
      <w:r w:rsidR="002E4FD5">
        <w:rPr>
          <w:szCs w:val="24"/>
        </w:rPr>
        <w:t>.</w:t>
      </w:r>
      <w:r w:rsidRPr="003107A5">
        <w:rPr>
          <w:szCs w:val="24"/>
        </w:rPr>
        <w:t xml:space="preserve"> кассационного суда общей юрисдикции от 17 мая 2023 года</w:t>
      </w:r>
      <w:r>
        <w:rPr>
          <w:szCs w:val="24"/>
        </w:rPr>
        <w:t>;</w:t>
      </w:r>
    </w:p>
    <w:p w14:paraId="378B658F" w14:textId="4D83F3FE" w:rsidR="003107A5" w:rsidRPr="003107A5" w:rsidRDefault="003107A5" w:rsidP="00307455">
      <w:pPr>
        <w:pStyle w:val="ac"/>
        <w:numPr>
          <w:ilvl w:val="0"/>
          <w:numId w:val="30"/>
        </w:numPr>
        <w:jc w:val="both"/>
        <w:rPr>
          <w:szCs w:val="24"/>
        </w:rPr>
      </w:pPr>
      <w:r w:rsidRPr="003107A5">
        <w:rPr>
          <w:szCs w:val="24"/>
        </w:rPr>
        <w:t>запроса адвоката в К</w:t>
      </w:r>
      <w:r w:rsidR="002E4FD5">
        <w:rPr>
          <w:szCs w:val="24"/>
        </w:rPr>
        <w:t>.</w:t>
      </w:r>
      <w:r w:rsidRPr="003107A5">
        <w:rPr>
          <w:szCs w:val="24"/>
        </w:rPr>
        <w:t xml:space="preserve"> городской суд М</w:t>
      </w:r>
      <w:r w:rsidR="002E4FD5">
        <w:rPr>
          <w:szCs w:val="24"/>
        </w:rPr>
        <w:t>.</w:t>
      </w:r>
      <w:r w:rsidRPr="003107A5">
        <w:rPr>
          <w:szCs w:val="24"/>
        </w:rPr>
        <w:t xml:space="preserve"> области о выдаче судебных актов для подготовки кассационной жалобы от 16 мая 2023 года</w:t>
      </w:r>
      <w:r>
        <w:rPr>
          <w:szCs w:val="24"/>
        </w:rPr>
        <w:t>;</w:t>
      </w:r>
    </w:p>
    <w:p w14:paraId="79C3F0B1" w14:textId="20CD503A" w:rsidR="003107A5" w:rsidRPr="003107A5" w:rsidRDefault="003107A5" w:rsidP="00307455">
      <w:pPr>
        <w:pStyle w:val="ac"/>
        <w:numPr>
          <w:ilvl w:val="0"/>
          <w:numId w:val="30"/>
        </w:numPr>
        <w:jc w:val="both"/>
        <w:rPr>
          <w:szCs w:val="24"/>
        </w:rPr>
      </w:pPr>
      <w:r w:rsidRPr="002A567F">
        <w:t xml:space="preserve"> </w:t>
      </w:r>
      <w:r w:rsidRPr="003107A5">
        <w:rPr>
          <w:szCs w:val="24"/>
        </w:rPr>
        <w:t>запроса адвоката в К</w:t>
      </w:r>
      <w:r w:rsidR="002E4FD5">
        <w:rPr>
          <w:szCs w:val="24"/>
        </w:rPr>
        <w:t>.</w:t>
      </w:r>
      <w:r w:rsidRPr="003107A5">
        <w:rPr>
          <w:szCs w:val="24"/>
        </w:rPr>
        <w:t xml:space="preserve"> городской суд М</w:t>
      </w:r>
      <w:r w:rsidR="002E4FD5">
        <w:rPr>
          <w:szCs w:val="24"/>
        </w:rPr>
        <w:t>.</w:t>
      </w:r>
      <w:r w:rsidRPr="003107A5">
        <w:rPr>
          <w:szCs w:val="24"/>
        </w:rPr>
        <w:t xml:space="preserve"> области о выдаче судебных актов для подготовки кассационной жалобы от 04 октября 2022 года</w:t>
      </w:r>
      <w:r>
        <w:rPr>
          <w:szCs w:val="24"/>
        </w:rPr>
        <w:t>;</w:t>
      </w:r>
    </w:p>
    <w:p w14:paraId="6CF5BD05" w14:textId="2955733C" w:rsidR="003107A5" w:rsidRPr="003107A5" w:rsidRDefault="003107A5" w:rsidP="00307455">
      <w:pPr>
        <w:pStyle w:val="ac"/>
        <w:numPr>
          <w:ilvl w:val="0"/>
          <w:numId w:val="30"/>
        </w:numPr>
        <w:jc w:val="both"/>
        <w:rPr>
          <w:szCs w:val="24"/>
        </w:rPr>
      </w:pPr>
      <w:r w:rsidRPr="002A567F">
        <w:t xml:space="preserve"> </w:t>
      </w:r>
      <w:r w:rsidRPr="003107A5">
        <w:rPr>
          <w:szCs w:val="24"/>
        </w:rPr>
        <w:t>ответа К</w:t>
      </w:r>
      <w:r w:rsidR="002E4FD5">
        <w:rPr>
          <w:szCs w:val="24"/>
        </w:rPr>
        <w:t>.</w:t>
      </w:r>
      <w:r w:rsidRPr="003107A5">
        <w:rPr>
          <w:szCs w:val="24"/>
        </w:rPr>
        <w:t xml:space="preserve"> городского суда от 04 октября 2022 года (поступило 20.10.22 года)</w:t>
      </w:r>
      <w:r>
        <w:rPr>
          <w:szCs w:val="24"/>
        </w:rPr>
        <w:t>;</w:t>
      </w:r>
    </w:p>
    <w:p w14:paraId="2A61596F" w14:textId="09F278EB" w:rsidR="003107A5" w:rsidRPr="003107A5" w:rsidRDefault="003107A5" w:rsidP="00307455">
      <w:pPr>
        <w:pStyle w:val="ac"/>
        <w:numPr>
          <w:ilvl w:val="0"/>
          <w:numId w:val="30"/>
        </w:numPr>
        <w:jc w:val="both"/>
        <w:rPr>
          <w:szCs w:val="24"/>
        </w:rPr>
      </w:pPr>
      <w:r w:rsidRPr="003107A5">
        <w:rPr>
          <w:szCs w:val="24"/>
        </w:rPr>
        <w:t>описи к почтовому отправлению кассационной жалобы в ВС РФ от 13 июня 2023 год</w:t>
      </w:r>
      <w:r>
        <w:rPr>
          <w:szCs w:val="24"/>
        </w:rPr>
        <w:t>;</w:t>
      </w:r>
    </w:p>
    <w:p w14:paraId="73B0D176" w14:textId="48275F07" w:rsidR="003107A5" w:rsidRPr="003107A5" w:rsidRDefault="003107A5" w:rsidP="00307455">
      <w:pPr>
        <w:pStyle w:val="ac"/>
        <w:numPr>
          <w:ilvl w:val="0"/>
          <w:numId w:val="30"/>
        </w:numPr>
        <w:jc w:val="both"/>
        <w:rPr>
          <w:szCs w:val="24"/>
        </w:rPr>
      </w:pPr>
      <w:r w:rsidRPr="002A567F">
        <w:t xml:space="preserve"> </w:t>
      </w:r>
      <w:r w:rsidRPr="003107A5">
        <w:rPr>
          <w:szCs w:val="24"/>
        </w:rPr>
        <w:t>описи к почтовому отправлению кассационной жалобы в ВС РФ от 18 августа 2023 года</w:t>
      </w:r>
      <w:r>
        <w:rPr>
          <w:szCs w:val="24"/>
        </w:rPr>
        <w:t>;</w:t>
      </w:r>
    </w:p>
    <w:p w14:paraId="0DBABA96" w14:textId="41716AC5" w:rsidR="007C0410" w:rsidRPr="003107A5" w:rsidRDefault="003107A5" w:rsidP="00307455">
      <w:pPr>
        <w:pStyle w:val="ac"/>
        <w:numPr>
          <w:ilvl w:val="0"/>
          <w:numId w:val="30"/>
        </w:numPr>
        <w:jc w:val="both"/>
        <w:rPr>
          <w:szCs w:val="24"/>
        </w:rPr>
      </w:pPr>
      <w:r w:rsidRPr="003107A5">
        <w:rPr>
          <w:szCs w:val="24"/>
        </w:rPr>
        <w:t>описи к почтовому отправлению кассационной жалобы на частное определение от 29 марта 2023 года</w:t>
      </w:r>
      <w:r>
        <w:rPr>
          <w:szCs w:val="24"/>
        </w:rPr>
        <w:t>.</w:t>
      </w:r>
      <w:r w:rsidR="007C0410" w:rsidRPr="007C0410">
        <w:tab/>
      </w:r>
    </w:p>
    <w:p w14:paraId="6C50E476" w14:textId="77777777" w:rsidR="007C0410" w:rsidRDefault="007C0410" w:rsidP="007C0410">
      <w:pPr>
        <w:ind w:firstLine="708"/>
        <w:jc w:val="both"/>
      </w:pPr>
      <w:r>
        <w:lastRenderedPageBreak/>
        <w:t>28.09.2023 г. заявитель в заседание комиссии посредством видео-конференц-связи не явился, о времени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76597CFF" w14:textId="3719D7D1" w:rsidR="007C0410" w:rsidRDefault="007C0410" w:rsidP="007C0410">
      <w:pPr>
        <w:ind w:firstLine="708"/>
        <w:jc w:val="both"/>
      </w:pPr>
      <w:r>
        <w:t xml:space="preserve">28.09.2023 г. адвокат в заседании комиссии </w:t>
      </w:r>
      <w:r w:rsidR="00134D3F">
        <w:t>поддержал доводы письменных объяснений.</w:t>
      </w:r>
    </w:p>
    <w:p w14:paraId="75793501" w14:textId="37201FE4" w:rsidR="00307455" w:rsidRDefault="00307455" w:rsidP="007C0410">
      <w:pPr>
        <w:ind w:firstLine="708"/>
        <w:jc w:val="both"/>
      </w:pPr>
      <w:r>
        <w:t>По ходатайству адвоката к материалам дисциплинарного производства приобщена копия протокола судебного заседания от 29.03.2023 г.</w:t>
      </w:r>
    </w:p>
    <w:p w14:paraId="621D45D6" w14:textId="728FA6A6" w:rsidR="007C0410" w:rsidRDefault="007C0410" w:rsidP="007C0410">
      <w:pPr>
        <w:ind w:firstLine="708"/>
        <w:jc w:val="both"/>
      </w:pPr>
      <w:r>
        <w:t xml:space="preserve">Рассмотрев доводы обращения и письменных объяснений адвоката, </w:t>
      </w:r>
      <w:r w:rsidR="00307455">
        <w:t xml:space="preserve">заслушав адвоката и </w:t>
      </w:r>
      <w:r>
        <w:t>изучив представленные документы, комиссия приходит к следующим выводам.</w:t>
      </w:r>
    </w:p>
    <w:p w14:paraId="2C305345" w14:textId="5EBE071F" w:rsidR="00307455" w:rsidRDefault="00307455" w:rsidP="00307455">
      <w:pPr>
        <w:ind w:firstLine="720"/>
        <w:jc w:val="both"/>
      </w:pPr>
      <w:r>
        <w:t>В силу ч. 1 ст. 12 КПЭА, участвуя в судопроизводстве адвокат должен проявлять уважение к суду. Согласно п. 1 ст. 14 КПЭА, при невозможности по уважительной причине прибыть в назначенное время для участия в судебном заседании, адвокат должен по возможности заблаговременно уведомить об этом суд.</w:t>
      </w:r>
    </w:p>
    <w:p w14:paraId="36CEEAF6" w14:textId="77777777" w:rsidR="00307455" w:rsidRDefault="00307455" w:rsidP="00307455">
      <w:pPr>
        <w:pStyle w:val="af7"/>
        <w:ind w:firstLine="709"/>
        <w:jc w:val="both"/>
      </w:pPr>
      <w:r>
        <w:t xml:space="preserve">В силу </w:t>
      </w:r>
      <w:proofErr w:type="spellStart"/>
      <w:r>
        <w:t>п.п</w:t>
      </w:r>
      <w:proofErr w:type="spellEnd"/>
      <w:r>
        <w:t>. 1</w:t>
      </w:r>
      <w:r w:rsidRPr="004774DE">
        <w:t xml:space="preserve"> п. 1 ст. 7 ФЗ «Об адвокатской деятельности и адвокатуре в РФ», </w:t>
      </w:r>
      <w:r>
        <w:t xml:space="preserve">п. 1 ст. 8 КПЭА, </w:t>
      </w:r>
      <w:r w:rsidRPr="004774DE">
        <w:t xml:space="preserve">адвокат обязан </w:t>
      </w:r>
      <w:r>
        <w:t>честно, разумно и добросовестно, принципиально и своевременно исполняет свои обязанности, активно защищает права, свободы и интересы доверителей всеми не запрещёнными законодательством средствами.</w:t>
      </w:r>
    </w:p>
    <w:p w14:paraId="3B240A53" w14:textId="2D03FBA2" w:rsidR="00307455" w:rsidRDefault="00307455" w:rsidP="00307455">
      <w:pPr>
        <w:ind w:firstLine="720"/>
        <w:jc w:val="both"/>
      </w:pPr>
      <w:r>
        <w:t>В заседании Комиссии установлено, что адвокат действительно не явился в судебное заседание, назначенное на 22.03.2023 г. За сутки до заседания, 21.03.2023 г., адвокат направил в суд ходатайство об отложении в связи с необходимостью участия в следственных действиях. Рассмотрение кассационной жалобы было назначено на 29.03.2023 г.</w:t>
      </w:r>
    </w:p>
    <w:p w14:paraId="0BF9151C" w14:textId="01A46273" w:rsidR="00307455" w:rsidRDefault="00307455" w:rsidP="007C0410">
      <w:pPr>
        <w:ind w:firstLine="708"/>
        <w:jc w:val="both"/>
      </w:pPr>
      <w:r>
        <w:t>Прежде всего, Комиссия отмечает, что силу фидуциарного характера отношений между адвокатом и доверителем, только последний может выдвигать дисциплинарные обвинения, связанные с отказом адвоката от принятой на себя защиты. Исключение здесь предусмотрено только для случаев, когда защита осуществляется по назначению судебно-следственных органов. Доверитель, как и судья</w:t>
      </w:r>
      <w:r w:rsidR="004B065F">
        <w:t>,</w:t>
      </w:r>
      <w:r>
        <w:t xml:space="preserve"> в производстве которого находится дело, по которому адвокат выступает в качестве защитника (представителя)</w:t>
      </w:r>
      <w:r w:rsidR="00DE321D">
        <w:t>,</w:t>
      </w:r>
      <w:r>
        <w:t xml:space="preserve"> обладает самостоятельным правом на подачу обращения в дисциплинарные органы региональной адвокатской палаты. Подобных жалоб от С</w:t>
      </w:r>
      <w:r w:rsidR="002E4FD5">
        <w:t>.</w:t>
      </w:r>
      <w:r>
        <w:t>С.В. в АПМО не поступало. Поэтому довод заявителя о том, что адвокат отказался от принятой на себя защиты</w:t>
      </w:r>
      <w:r w:rsidR="00DE321D">
        <w:t xml:space="preserve"> по уголовному делу является необоснованным</w:t>
      </w:r>
      <w:r>
        <w:t>.</w:t>
      </w:r>
    </w:p>
    <w:p w14:paraId="7E1F098B" w14:textId="4DAD3EEA" w:rsidR="00307455" w:rsidRDefault="00DE321D" w:rsidP="00307455">
      <w:pPr>
        <w:ind w:firstLine="708"/>
        <w:jc w:val="both"/>
      </w:pPr>
      <w:r>
        <w:t>Также п</w:t>
      </w:r>
      <w:r w:rsidR="00307455">
        <w:t xml:space="preserve">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rsidR="00307455">
        <w:t>пп</w:t>
      </w:r>
      <w:proofErr w:type="spellEnd"/>
      <w:r w:rsidR="00307455">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165D2637" w14:textId="645BF800" w:rsidR="00307455" w:rsidRDefault="00307455" w:rsidP="00307455">
      <w:pPr>
        <w:ind w:firstLine="708"/>
        <w:jc w:val="both"/>
        <w:rPr>
          <w:rFonts w:eastAsia="Calibri"/>
          <w:color w:val="auto"/>
          <w:szCs w:val="24"/>
        </w:rPr>
      </w:pPr>
      <w:r>
        <w:t>Обращаясь в дисциплинарные органы, заявитель должен указать на доказательства, обосновывающие выдвигаемые дисциплинарные обвинения (</w:t>
      </w:r>
      <w:proofErr w:type="spellStart"/>
      <w:r>
        <w:t>пп</w:t>
      </w:r>
      <w:proofErr w:type="spellEnd"/>
      <w:r>
        <w:t xml:space="preserve">. 7 п. 2 ст. 20 КПЭА). Облачение обращения в форму частного постановления не имеет </w:t>
      </w:r>
      <w:r w:rsidR="00DE321D">
        <w:t xml:space="preserve">преюдициального </w:t>
      </w:r>
      <w:r>
        <w:t>правового значения</w:t>
      </w:r>
      <w:r w:rsidR="00DE321D">
        <w:t xml:space="preserve"> для дисциплинарных органов адвокатской палаты</w:t>
      </w:r>
      <w:r>
        <w:t xml:space="preserve">. </w:t>
      </w:r>
      <w:r w:rsidRPr="007C2361">
        <w:rPr>
          <w:color w:val="auto"/>
          <w:szCs w:val="24"/>
        </w:rPr>
        <w:t xml:space="preserve">Как указывается в Определении КС РФ от 15.07.2008 г. № 456-О-О, </w:t>
      </w:r>
      <w:r>
        <w:rPr>
          <w:rFonts w:eastAsia="Calibri"/>
          <w:color w:val="auto"/>
          <w:szCs w:val="24"/>
        </w:rPr>
        <w:t>с</w:t>
      </w:r>
      <w:r w:rsidRPr="007C2361">
        <w:rPr>
          <w:rFonts w:eastAsia="Calibri"/>
          <w:color w:val="auto"/>
          <w:szCs w:val="24"/>
        </w:rPr>
        <w:t>ообщение суда (судьи) в адрес адвокатской палаты является одним из поводов для возбуждения дисциплинарного производства в отношении адвоката (</w:t>
      </w:r>
      <w:proofErr w:type="spellStart"/>
      <w:r w:rsidRPr="007C2361">
        <w:rPr>
          <w:rFonts w:eastAsia="Calibri"/>
          <w:color w:val="auto"/>
          <w:szCs w:val="24"/>
        </w:rPr>
        <w:fldChar w:fldCharType="begin"/>
      </w:r>
      <w:r w:rsidRPr="007C2361">
        <w:rPr>
          <w:rFonts w:eastAsia="Calibri"/>
          <w:color w:val="auto"/>
          <w:szCs w:val="24"/>
        </w:rPr>
        <w:instrText>HYPERLINK "garantF1://12030519.2014"</w:instrText>
      </w:r>
      <w:r w:rsidRPr="007C2361">
        <w:rPr>
          <w:rFonts w:eastAsia="Calibri"/>
          <w:color w:val="auto"/>
          <w:szCs w:val="24"/>
        </w:rPr>
      </w:r>
      <w:r w:rsidRPr="007C2361">
        <w:rPr>
          <w:rFonts w:eastAsia="Calibri"/>
          <w:color w:val="auto"/>
          <w:szCs w:val="24"/>
        </w:rPr>
        <w:fldChar w:fldCharType="separate"/>
      </w:r>
      <w:r>
        <w:rPr>
          <w:rFonts w:eastAsia="Calibri"/>
          <w:color w:val="auto"/>
          <w:szCs w:val="24"/>
        </w:rPr>
        <w:t>пп</w:t>
      </w:r>
      <w:proofErr w:type="spellEnd"/>
      <w:r>
        <w:rPr>
          <w:rFonts w:eastAsia="Calibri"/>
          <w:color w:val="auto"/>
          <w:szCs w:val="24"/>
        </w:rPr>
        <w:t>. 4 п. 1 ст.</w:t>
      </w:r>
      <w:r w:rsidRPr="007C2361">
        <w:rPr>
          <w:rFonts w:eastAsia="Calibri"/>
          <w:color w:val="auto"/>
          <w:szCs w:val="24"/>
        </w:rPr>
        <w:t xml:space="preserve"> 20</w:t>
      </w:r>
      <w:r w:rsidRPr="007C2361">
        <w:rPr>
          <w:rFonts w:eastAsia="Calibri"/>
          <w:color w:val="auto"/>
          <w:szCs w:val="24"/>
        </w:rPr>
        <w:fldChar w:fldCharType="end"/>
      </w:r>
      <w:r>
        <w:rPr>
          <w:rFonts w:eastAsia="Calibri"/>
          <w:color w:val="auto"/>
          <w:szCs w:val="24"/>
        </w:rPr>
        <w:t xml:space="preserve"> </w:t>
      </w:r>
      <w:r w:rsidRPr="007C2361">
        <w:rPr>
          <w:rFonts w:eastAsia="Calibri"/>
          <w:color w:val="auto"/>
          <w:szCs w:val="24"/>
        </w:rPr>
        <w:t>К</w:t>
      </w:r>
      <w:r>
        <w:rPr>
          <w:rFonts w:eastAsia="Calibri"/>
          <w:color w:val="auto"/>
          <w:szCs w:val="24"/>
        </w:rPr>
        <w:t>ПЭА</w:t>
      </w:r>
      <w:r w:rsidRPr="007C2361">
        <w:rPr>
          <w:rFonts w:eastAsia="Calibri"/>
          <w:color w:val="auto"/>
          <w:szCs w:val="24"/>
        </w:rPr>
        <w:t xml:space="preserve">). 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 для которых частное определение или </w:t>
      </w:r>
      <w:r w:rsidRPr="007C2361">
        <w:rPr>
          <w:rFonts w:eastAsia="Calibri"/>
          <w:color w:val="auto"/>
          <w:szCs w:val="24"/>
        </w:rPr>
        <w:lastRenderedPageBreak/>
        <w:t>постановление суда не имеет преюдициальной силы (</w:t>
      </w:r>
      <w:proofErr w:type="spellStart"/>
      <w:r w:rsidRPr="007C2361">
        <w:rPr>
          <w:rFonts w:eastAsia="Calibri"/>
          <w:color w:val="auto"/>
          <w:szCs w:val="24"/>
        </w:rPr>
        <w:fldChar w:fldCharType="begin"/>
      </w:r>
      <w:r w:rsidRPr="007C2361">
        <w:rPr>
          <w:rFonts w:eastAsia="Calibri"/>
          <w:color w:val="auto"/>
          <w:szCs w:val="24"/>
        </w:rPr>
        <w:instrText>HYPERLINK "garantF1://12026961.31038"</w:instrText>
      </w:r>
      <w:r w:rsidRPr="007C2361">
        <w:rPr>
          <w:rFonts w:eastAsia="Calibri"/>
          <w:color w:val="auto"/>
          <w:szCs w:val="24"/>
        </w:rPr>
      </w:r>
      <w:r w:rsidRPr="007C2361">
        <w:rPr>
          <w:rFonts w:eastAsia="Calibri"/>
          <w:color w:val="auto"/>
          <w:szCs w:val="24"/>
        </w:rPr>
        <w:fldChar w:fldCharType="separate"/>
      </w:r>
      <w:r>
        <w:rPr>
          <w:rFonts w:eastAsia="Calibri"/>
          <w:color w:val="auto"/>
          <w:szCs w:val="24"/>
        </w:rPr>
        <w:t>пп</w:t>
      </w:r>
      <w:proofErr w:type="spellEnd"/>
      <w:r>
        <w:rPr>
          <w:rFonts w:eastAsia="Calibri"/>
          <w:color w:val="auto"/>
          <w:szCs w:val="24"/>
        </w:rPr>
        <w:t>. 9 п.</w:t>
      </w:r>
      <w:r w:rsidRPr="007C2361">
        <w:rPr>
          <w:rFonts w:eastAsia="Calibri"/>
          <w:color w:val="auto"/>
          <w:szCs w:val="24"/>
        </w:rPr>
        <w:t xml:space="preserve"> 3</w:t>
      </w:r>
      <w:r w:rsidRPr="007C2361">
        <w:rPr>
          <w:rFonts w:eastAsia="Calibri"/>
          <w:color w:val="auto"/>
          <w:szCs w:val="24"/>
        </w:rPr>
        <w:fldChar w:fldCharType="end"/>
      </w:r>
      <w:r w:rsidRPr="007C2361">
        <w:rPr>
          <w:rFonts w:eastAsia="Calibri"/>
          <w:color w:val="auto"/>
          <w:szCs w:val="24"/>
        </w:rPr>
        <w:t xml:space="preserve">, </w:t>
      </w:r>
      <w:hyperlink r:id="rId8" w:history="1">
        <w:r>
          <w:rPr>
            <w:rFonts w:eastAsia="Calibri"/>
            <w:color w:val="auto"/>
            <w:szCs w:val="24"/>
          </w:rPr>
          <w:t>п. 7 ст.</w:t>
        </w:r>
        <w:r w:rsidRPr="007C2361">
          <w:rPr>
            <w:rFonts w:eastAsia="Calibri"/>
            <w:color w:val="auto"/>
            <w:szCs w:val="24"/>
          </w:rPr>
          <w:t xml:space="preserve"> 31</w:t>
        </w:r>
      </w:hyperlink>
      <w:r w:rsidRPr="007C2361">
        <w:rPr>
          <w:rFonts w:eastAsia="Calibri"/>
          <w:color w:val="auto"/>
          <w:szCs w:val="24"/>
        </w:rPr>
        <w:t xml:space="preserve">, </w:t>
      </w:r>
      <w:hyperlink r:id="rId9" w:history="1">
        <w:r>
          <w:rPr>
            <w:rFonts w:eastAsia="Calibri"/>
            <w:color w:val="auto"/>
            <w:szCs w:val="24"/>
          </w:rPr>
          <w:t>п. 7 ст.</w:t>
        </w:r>
        <w:r w:rsidRPr="007C2361">
          <w:rPr>
            <w:rFonts w:eastAsia="Calibri"/>
            <w:color w:val="auto"/>
            <w:szCs w:val="24"/>
          </w:rPr>
          <w:t xml:space="preserve"> 33</w:t>
        </w:r>
      </w:hyperlink>
      <w:r>
        <w:rPr>
          <w:rFonts w:eastAsia="Calibri"/>
          <w:color w:val="auto"/>
          <w:szCs w:val="24"/>
        </w:rPr>
        <w:t xml:space="preserve"> ФЗ от 31.05.2002 г. № 63-ФЗ «</w:t>
      </w:r>
      <w:r w:rsidRPr="007C2361">
        <w:rPr>
          <w:rFonts w:eastAsia="Calibri"/>
          <w:color w:val="auto"/>
          <w:szCs w:val="24"/>
        </w:rPr>
        <w:t>Об адвокатской деятельности и ад</w:t>
      </w:r>
      <w:r>
        <w:rPr>
          <w:rFonts w:eastAsia="Calibri"/>
          <w:color w:val="auto"/>
          <w:szCs w:val="24"/>
        </w:rPr>
        <w:t>вокатуре в РФ»</w:t>
      </w:r>
      <w:r w:rsidRPr="007C2361">
        <w:rPr>
          <w:rFonts w:eastAsia="Calibri"/>
          <w:color w:val="auto"/>
          <w:szCs w:val="24"/>
        </w:rPr>
        <w:t>).</w:t>
      </w:r>
    </w:p>
    <w:p w14:paraId="62449092" w14:textId="79BF062F" w:rsidR="00307455" w:rsidRDefault="00307455" w:rsidP="00307455">
      <w:pPr>
        <w:ind w:firstLine="708"/>
        <w:jc w:val="both"/>
      </w:pPr>
      <w:r>
        <w:t>Заявитель сообщает, что адвокат принял решение об участии в следственных действиях в ущерб судебному заседанию</w:t>
      </w:r>
      <w:r w:rsidR="008F5704">
        <w:t>,</w:t>
      </w:r>
      <w:r>
        <w:t xml:space="preserve"> исходя из должностного положения подзащитного и общественного резонанса уголовного дела. Обращает внимание, что свой вывод заявитель делает на данных СМИ, которые он при этом не называет. Комиссия считает, что данные обвин</w:t>
      </w:r>
      <w:r w:rsidR="00DE321D">
        <w:t xml:space="preserve">ения носят предположительный характер, надлежащих и </w:t>
      </w:r>
      <w:r>
        <w:t xml:space="preserve">непротиворечивых доказательств </w:t>
      </w:r>
      <w:r w:rsidR="00DE321D">
        <w:t xml:space="preserve">в отношении данных утверждений </w:t>
      </w:r>
      <w:r>
        <w:t>заявителем не представлено.</w:t>
      </w:r>
    </w:p>
    <w:p w14:paraId="1415AFA1" w14:textId="305D286B" w:rsidR="00307455" w:rsidRDefault="00307455" w:rsidP="00307455">
      <w:pPr>
        <w:ind w:firstLine="708"/>
        <w:jc w:val="both"/>
      </w:pPr>
      <w:r>
        <w:t>Далее заявитель выдвигает обвинение в том, что адвокат заведомо принял количество поручений большее, чем он может исполнить. Комиссия напоминает, что адвокаты относятся к категории самозанятых граждан и для них установлен запрет на вступление в трудовые отношения (п. 1 ст. 2 ФЗ «Об адвокатской деятельности и адвокатуре в РФ»). Адвокат самостоятельно определяет количество принимаемых поручений. В практическом отношении совпадение дат судебных заседаний, следственных действий является часто встречающимся явлением, которое само по себе отнюдь не означает, что адвокат принял заведомо большее количество поручений, чем он может исполнить. Комиссия неоднократно указывала, что действующее законодательства не налагает на судебно-следственные органы обязанности по согласованию с адвокатом дат судебных заседаний. Однако, в ситуации, когда дата не согласовывается со всеми участниками уголовного процесса, назначается директивно, риск негативных последствий принимает на себя соответствующее должностное лицо.</w:t>
      </w:r>
    </w:p>
    <w:p w14:paraId="3DE4CFA2" w14:textId="48EC6498" w:rsidR="00307455" w:rsidRDefault="00541D0A" w:rsidP="00307455">
      <w:pPr>
        <w:ind w:firstLine="708"/>
        <w:jc w:val="both"/>
      </w:pPr>
      <w:r>
        <w:t>Комиссия считает необходимым учитывать, что кассационная жалоба была рассмотрена 29.03.2022 г. Уголовное дело, по которому адвокат участвовал в следственных действиях возбуждено 20.03.2022 г., а 22.03.2022 г. адвокат участвовал в следственных действиях, которые по своему характеру были неотложными. Заявителем не представлено доказательств заблаговременного извещения адвокат</w:t>
      </w:r>
      <w:r w:rsidR="00DE321D">
        <w:t>а</w:t>
      </w:r>
      <w:r>
        <w:t xml:space="preserve"> о дате судебного заседания. В свою очередь, адвокат направил ходатайство об отложении судебного заседания</w:t>
      </w:r>
      <w:r w:rsidR="00CC7B0B">
        <w:t>,</w:t>
      </w:r>
      <w:r>
        <w:t xml:space="preserve"> как только ему стало известно о совпадении даты судебного заседания и даты проведения следственных действий – 21.03.2023 г.</w:t>
      </w:r>
      <w:r w:rsidR="00CC7B0B">
        <w:t xml:space="preserve"> Заявитель данного обстоятельства не отрицает.</w:t>
      </w:r>
    </w:p>
    <w:p w14:paraId="2FDBFCA0" w14:textId="52AF009F" w:rsidR="00DE321D" w:rsidRDefault="00DE321D" w:rsidP="00307455">
      <w:pPr>
        <w:ind w:firstLine="708"/>
        <w:jc w:val="both"/>
      </w:pPr>
      <w:r>
        <w:t>Таким образом, доводы обращения суда не подтверждаются материалами дисциплинарного производства.</w:t>
      </w:r>
    </w:p>
    <w:p w14:paraId="6E58EC82" w14:textId="77777777" w:rsidR="00CC7B0B" w:rsidRPr="00AC3457" w:rsidRDefault="00CC7B0B" w:rsidP="00CC7B0B">
      <w:pPr>
        <w:ind w:firstLine="708"/>
        <w:jc w:val="both"/>
        <w:rPr>
          <w:szCs w:val="24"/>
        </w:rPr>
      </w:pPr>
      <w:r>
        <w:t xml:space="preserve">На основании изложенного, оценив представленные доказательства, Комиссия приходит к выводу </w:t>
      </w:r>
      <w:r>
        <w:rPr>
          <w:szCs w:val="24"/>
          <w:shd w:val="clear" w:color="auto" w:fill="FFFFFF"/>
        </w:rPr>
        <w:t>о необходимости прекращения дисциплинарного производства в отношении адвоката вследствие отсутствия в его действиях нарушения законодательства об адвокатской деятельности и КПЭА и надлежащем исполнении своих обязанностей перед доверителем.</w:t>
      </w:r>
    </w:p>
    <w:p w14:paraId="6476284B" w14:textId="77777777" w:rsidR="00CC7B0B" w:rsidRPr="00AC3457" w:rsidRDefault="00CC7B0B" w:rsidP="00CC7B0B">
      <w:pPr>
        <w:ind w:firstLine="708"/>
        <w:jc w:val="both"/>
        <w:rPr>
          <w:rFonts w:eastAsia="Calibri"/>
          <w:color w:val="auto"/>
          <w:szCs w:val="24"/>
        </w:rPr>
      </w:pPr>
      <w:r w:rsidRPr="00AC3457">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23F4A2D5" w14:textId="77777777" w:rsidR="00CC7B0B" w:rsidRDefault="00CC7B0B" w:rsidP="00CC7B0B">
      <w:pPr>
        <w:pStyle w:val="a7"/>
        <w:tabs>
          <w:tab w:val="left" w:pos="709"/>
          <w:tab w:val="left" w:pos="3828"/>
        </w:tabs>
        <w:ind w:firstLine="0"/>
        <w:rPr>
          <w:sz w:val="24"/>
          <w:szCs w:val="24"/>
        </w:rPr>
      </w:pPr>
    </w:p>
    <w:p w14:paraId="5D50BA86" w14:textId="77777777" w:rsidR="008F5704" w:rsidRDefault="008F5704" w:rsidP="00CC7B0B">
      <w:pPr>
        <w:pStyle w:val="a7"/>
        <w:tabs>
          <w:tab w:val="left" w:pos="709"/>
          <w:tab w:val="left" w:pos="3828"/>
        </w:tabs>
        <w:ind w:firstLine="0"/>
        <w:rPr>
          <w:sz w:val="24"/>
          <w:szCs w:val="24"/>
        </w:rPr>
      </w:pPr>
    </w:p>
    <w:p w14:paraId="014C8FE2" w14:textId="77777777" w:rsidR="008F5704" w:rsidRPr="008F5704" w:rsidRDefault="008F5704" w:rsidP="00CC7B0B">
      <w:pPr>
        <w:pStyle w:val="a7"/>
        <w:tabs>
          <w:tab w:val="left" w:pos="709"/>
          <w:tab w:val="left" w:pos="3828"/>
        </w:tabs>
        <w:ind w:firstLine="0"/>
        <w:rPr>
          <w:sz w:val="24"/>
          <w:szCs w:val="24"/>
        </w:rPr>
      </w:pPr>
    </w:p>
    <w:p w14:paraId="538361AE" w14:textId="00E467B8" w:rsidR="00CC7B0B" w:rsidRDefault="00CC7B0B" w:rsidP="008F5704">
      <w:pPr>
        <w:pStyle w:val="a7"/>
        <w:tabs>
          <w:tab w:val="left" w:pos="709"/>
          <w:tab w:val="left" w:pos="3828"/>
        </w:tabs>
        <w:ind w:firstLine="0"/>
        <w:jc w:val="center"/>
        <w:rPr>
          <w:b/>
          <w:sz w:val="24"/>
          <w:szCs w:val="24"/>
        </w:rPr>
      </w:pPr>
      <w:r w:rsidRPr="00DC69D3">
        <w:rPr>
          <w:b/>
          <w:sz w:val="24"/>
          <w:szCs w:val="24"/>
        </w:rPr>
        <w:t>ЗАКЛЮЧЕНИЕ:</w:t>
      </w:r>
    </w:p>
    <w:p w14:paraId="2070F15F" w14:textId="77777777" w:rsidR="008F5704" w:rsidRPr="00DC69D3" w:rsidRDefault="008F5704" w:rsidP="008F5704">
      <w:pPr>
        <w:pStyle w:val="a7"/>
        <w:tabs>
          <w:tab w:val="left" w:pos="709"/>
          <w:tab w:val="left" w:pos="3828"/>
        </w:tabs>
        <w:ind w:firstLine="0"/>
        <w:jc w:val="center"/>
        <w:rPr>
          <w:b/>
          <w:sz w:val="24"/>
          <w:szCs w:val="24"/>
        </w:rPr>
      </w:pPr>
    </w:p>
    <w:p w14:paraId="7247313E" w14:textId="78A97D70" w:rsidR="00CC7B0B" w:rsidRPr="00DC69D3" w:rsidRDefault="00CC7B0B" w:rsidP="00CC7B0B">
      <w:pPr>
        <w:ind w:firstLine="708"/>
        <w:jc w:val="both"/>
        <w:rPr>
          <w:szCs w:val="24"/>
        </w:rPr>
      </w:pPr>
      <w:r w:rsidRPr="00DC69D3">
        <w:rPr>
          <w:szCs w:val="24"/>
        </w:rPr>
        <w:t xml:space="preserve">- </w:t>
      </w:r>
      <w:r w:rsidRPr="00AC3457">
        <w:rPr>
          <w:szCs w:val="24"/>
        </w:rPr>
        <w:t xml:space="preserve">о необходимости прекращения дисциплинарного производства в отношении адвоката </w:t>
      </w:r>
      <w:r>
        <w:rPr>
          <w:szCs w:val="24"/>
        </w:rPr>
        <w:t>Ц</w:t>
      </w:r>
      <w:r w:rsidR="002E4FD5">
        <w:rPr>
          <w:szCs w:val="24"/>
        </w:rPr>
        <w:t>.</w:t>
      </w:r>
      <w:r>
        <w:rPr>
          <w:szCs w:val="24"/>
        </w:rPr>
        <w:t>О</w:t>
      </w:r>
      <w:r w:rsidR="002E4FD5">
        <w:rPr>
          <w:szCs w:val="24"/>
        </w:rPr>
        <w:t>.</w:t>
      </w:r>
      <w:r>
        <w:rPr>
          <w:szCs w:val="24"/>
        </w:rPr>
        <w:t>В</w:t>
      </w:r>
      <w:r w:rsidR="002E4FD5">
        <w:rPr>
          <w:szCs w:val="24"/>
        </w:rPr>
        <w:t>.</w:t>
      </w:r>
      <w:r>
        <w:rPr>
          <w:szCs w:val="24"/>
        </w:rPr>
        <w:t xml:space="preserve"> </w:t>
      </w:r>
      <w:r w:rsidRPr="00AC3457">
        <w:rPr>
          <w:szCs w:val="24"/>
        </w:rPr>
        <w:t>вследствие отсутствия в его действиях нарушения норм законодательства об адвокатской деятельности и КПЭА</w:t>
      </w:r>
      <w:r>
        <w:rPr>
          <w:szCs w:val="24"/>
        </w:rPr>
        <w:t>.</w:t>
      </w:r>
    </w:p>
    <w:p w14:paraId="3038F9FB" w14:textId="77777777" w:rsidR="00CC7B0B" w:rsidRPr="00DC69D3" w:rsidRDefault="00CC7B0B" w:rsidP="00CC7B0B">
      <w:pPr>
        <w:jc w:val="both"/>
        <w:rPr>
          <w:szCs w:val="24"/>
        </w:rPr>
      </w:pPr>
    </w:p>
    <w:p w14:paraId="22CEBB60" w14:textId="59430981" w:rsidR="00CC7B0B" w:rsidRPr="00DC69D3" w:rsidRDefault="00CC7B0B" w:rsidP="00CC7B0B">
      <w:pPr>
        <w:jc w:val="both"/>
        <w:rPr>
          <w:szCs w:val="24"/>
        </w:rPr>
      </w:pPr>
    </w:p>
    <w:p w14:paraId="6FF70666" w14:textId="77777777" w:rsidR="00CC7B0B" w:rsidRPr="00DC69D3" w:rsidRDefault="00CC7B0B" w:rsidP="00CC7B0B">
      <w:pPr>
        <w:pStyle w:val="a7"/>
        <w:tabs>
          <w:tab w:val="left" w:pos="709"/>
          <w:tab w:val="left" w:pos="3828"/>
          <w:tab w:val="left" w:pos="4395"/>
        </w:tabs>
        <w:ind w:firstLine="0"/>
        <w:rPr>
          <w:sz w:val="24"/>
          <w:szCs w:val="24"/>
        </w:rPr>
      </w:pPr>
      <w:r w:rsidRPr="00DC69D3">
        <w:rPr>
          <w:sz w:val="24"/>
          <w:szCs w:val="24"/>
        </w:rPr>
        <w:t xml:space="preserve">Председатель Квалификационной комиссии </w:t>
      </w:r>
    </w:p>
    <w:p w14:paraId="29D2F1C7" w14:textId="193E2143" w:rsidR="005D3CA1" w:rsidRPr="002E4FD5" w:rsidRDefault="00CC7B0B" w:rsidP="002E4FD5">
      <w:pPr>
        <w:tabs>
          <w:tab w:val="left" w:pos="3828"/>
        </w:tabs>
        <w:jc w:val="both"/>
        <w:rPr>
          <w:szCs w:val="24"/>
        </w:rPr>
      </w:pPr>
      <w:r w:rsidRPr="00DC69D3">
        <w:rPr>
          <w:szCs w:val="24"/>
        </w:rPr>
        <w:t>Адвокатской палаты Московской области</w:t>
      </w:r>
      <w:r w:rsidRPr="00DC69D3">
        <w:rPr>
          <w:szCs w:val="24"/>
        </w:rPr>
        <w:tab/>
      </w:r>
      <w:r w:rsidRPr="00DC69D3">
        <w:rPr>
          <w:szCs w:val="24"/>
        </w:rPr>
        <w:tab/>
      </w:r>
      <w:r w:rsidRPr="00DC69D3">
        <w:rPr>
          <w:szCs w:val="24"/>
        </w:rPr>
        <w:tab/>
      </w:r>
      <w:r w:rsidRPr="00DC69D3">
        <w:rPr>
          <w:szCs w:val="24"/>
        </w:rPr>
        <w:tab/>
        <w:t>Абрамович М.А.</w:t>
      </w:r>
    </w:p>
    <w:sectPr w:rsidR="005D3CA1" w:rsidRPr="002E4FD5" w:rsidSect="00A00613">
      <w:headerReference w:type="default" r:id="rId10"/>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CCE52" w14:textId="77777777" w:rsidR="000520C4" w:rsidRDefault="000520C4">
      <w:r>
        <w:separator/>
      </w:r>
    </w:p>
  </w:endnote>
  <w:endnote w:type="continuationSeparator" w:id="0">
    <w:p w14:paraId="77296C55" w14:textId="77777777" w:rsidR="000520C4" w:rsidRDefault="000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82CED" w14:textId="77777777" w:rsidR="000520C4" w:rsidRDefault="000520C4">
      <w:r>
        <w:separator/>
      </w:r>
    </w:p>
  </w:footnote>
  <w:footnote w:type="continuationSeparator" w:id="0">
    <w:p w14:paraId="523892FF" w14:textId="77777777" w:rsidR="000520C4" w:rsidRDefault="00052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6773" w14:textId="5714BBF1" w:rsidR="0042711C" w:rsidRDefault="001B68CF">
    <w:pPr>
      <w:pStyle w:val="aa"/>
      <w:jc w:val="right"/>
    </w:pPr>
    <w:r>
      <w:fldChar w:fldCharType="begin"/>
    </w:r>
    <w:r w:rsidR="0042711C">
      <w:instrText>PAGE   \* MERGEFORMAT</w:instrText>
    </w:r>
    <w:r>
      <w:fldChar w:fldCharType="separate"/>
    </w:r>
    <w:r w:rsidR="00DE321D">
      <w:rPr>
        <w:noProof/>
      </w:rPr>
      <w:t>5</w:t>
    </w:r>
    <w:r>
      <w:rPr>
        <w:noProof/>
      </w:rPr>
      <w:fldChar w:fldCharType="end"/>
    </w:r>
  </w:p>
  <w:p w14:paraId="5882AED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F80CE3"/>
    <w:multiLevelType w:val="hybridMultilevel"/>
    <w:tmpl w:val="1F3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CD44B3A"/>
    <w:multiLevelType w:val="hybridMultilevel"/>
    <w:tmpl w:val="82440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C2020D9"/>
    <w:multiLevelType w:val="hybridMultilevel"/>
    <w:tmpl w:val="DA429A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48079CF"/>
    <w:multiLevelType w:val="hybridMultilevel"/>
    <w:tmpl w:val="33140EF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15:restartNumberingAfterBreak="0">
    <w:nsid w:val="58353E70"/>
    <w:multiLevelType w:val="hybridMultilevel"/>
    <w:tmpl w:val="18F6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671105412">
    <w:abstractNumId w:val="23"/>
  </w:num>
  <w:num w:numId="2" w16cid:durableId="1006055926">
    <w:abstractNumId w:val="7"/>
  </w:num>
  <w:num w:numId="3" w16cid:durableId="810833136">
    <w:abstractNumId w:val="25"/>
  </w:num>
  <w:num w:numId="4" w16cid:durableId="1998681622">
    <w:abstractNumId w:val="0"/>
  </w:num>
  <w:num w:numId="5" w16cid:durableId="1969624610">
    <w:abstractNumId w:val="1"/>
  </w:num>
  <w:num w:numId="6" w16cid:durableId="1544563540">
    <w:abstractNumId w:val="9"/>
  </w:num>
  <w:num w:numId="7" w16cid:durableId="490298142">
    <w:abstractNumId w:val="10"/>
  </w:num>
  <w:num w:numId="8" w16cid:durableId="1466461965">
    <w:abstractNumId w:val="5"/>
  </w:num>
  <w:num w:numId="9" w16cid:durableId="123727728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89149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813876">
    <w:abstractNumId w:val="26"/>
  </w:num>
  <w:num w:numId="12" w16cid:durableId="1484617824">
    <w:abstractNumId w:val="3"/>
  </w:num>
  <w:num w:numId="13" w16cid:durableId="1059355942">
    <w:abstractNumId w:val="17"/>
  </w:num>
  <w:num w:numId="14" w16cid:durableId="415592770">
    <w:abstractNumId w:val="24"/>
  </w:num>
  <w:num w:numId="15" w16cid:durableId="656920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793590">
    <w:abstractNumId w:val="2"/>
  </w:num>
  <w:num w:numId="17" w16cid:durableId="19111180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5205451">
    <w:abstractNumId w:val="21"/>
  </w:num>
  <w:num w:numId="19" w16cid:durableId="980623103">
    <w:abstractNumId w:val="15"/>
  </w:num>
  <w:num w:numId="20" w16cid:durableId="1142887473">
    <w:abstractNumId w:val="8"/>
  </w:num>
  <w:num w:numId="21" w16cid:durableId="1471366015">
    <w:abstractNumId w:val="12"/>
  </w:num>
  <w:num w:numId="22" w16cid:durableId="1763065984">
    <w:abstractNumId w:val="14"/>
  </w:num>
  <w:num w:numId="23" w16cid:durableId="806052687">
    <w:abstractNumId w:val="22"/>
  </w:num>
  <w:num w:numId="24" w16cid:durableId="1898124923">
    <w:abstractNumId w:val="4"/>
  </w:num>
  <w:num w:numId="25" w16cid:durableId="1814441099">
    <w:abstractNumId w:val="11"/>
  </w:num>
  <w:num w:numId="26" w16cid:durableId="1444031207">
    <w:abstractNumId w:val="19"/>
  </w:num>
  <w:num w:numId="27" w16cid:durableId="687412103">
    <w:abstractNumId w:val="20"/>
  </w:num>
  <w:num w:numId="28" w16cid:durableId="256209925">
    <w:abstractNumId w:val="16"/>
  </w:num>
  <w:num w:numId="29" w16cid:durableId="1884098485">
    <w:abstractNumId w:val="13"/>
  </w:num>
  <w:num w:numId="30" w16cid:durableId="11866783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2FA1"/>
    <w:rsid w:val="000237B9"/>
    <w:rsid w:val="0002582B"/>
    <w:rsid w:val="00025D32"/>
    <w:rsid w:val="00025EA9"/>
    <w:rsid w:val="000263E3"/>
    <w:rsid w:val="000306F0"/>
    <w:rsid w:val="00033B11"/>
    <w:rsid w:val="00034681"/>
    <w:rsid w:val="00034D01"/>
    <w:rsid w:val="00037B0F"/>
    <w:rsid w:val="00041434"/>
    <w:rsid w:val="000459E4"/>
    <w:rsid w:val="000462D1"/>
    <w:rsid w:val="000520C4"/>
    <w:rsid w:val="000529DA"/>
    <w:rsid w:val="00053C0F"/>
    <w:rsid w:val="00054FC6"/>
    <w:rsid w:val="000555B8"/>
    <w:rsid w:val="0005574D"/>
    <w:rsid w:val="00060661"/>
    <w:rsid w:val="00060C7F"/>
    <w:rsid w:val="000624A2"/>
    <w:rsid w:val="00063022"/>
    <w:rsid w:val="000632BE"/>
    <w:rsid w:val="00064A05"/>
    <w:rsid w:val="00067838"/>
    <w:rsid w:val="000713E9"/>
    <w:rsid w:val="00071EB2"/>
    <w:rsid w:val="00072877"/>
    <w:rsid w:val="0007544D"/>
    <w:rsid w:val="00083581"/>
    <w:rsid w:val="00091A53"/>
    <w:rsid w:val="000957EF"/>
    <w:rsid w:val="00097654"/>
    <w:rsid w:val="000A0DC3"/>
    <w:rsid w:val="000A2932"/>
    <w:rsid w:val="000A2FFF"/>
    <w:rsid w:val="000A38E7"/>
    <w:rsid w:val="000A5381"/>
    <w:rsid w:val="000A5CF6"/>
    <w:rsid w:val="000A7386"/>
    <w:rsid w:val="000A78DA"/>
    <w:rsid w:val="000B0109"/>
    <w:rsid w:val="000B1EC4"/>
    <w:rsid w:val="000B1F09"/>
    <w:rsid w:val="000B37F0"/>
    <w:rsid w:val="000B401C"/>
    <w:rsid w:val="000B6016"/>
    <w:rsid w:val="000B6682"/>
    <w:rsid w:val="000C02E9"/>
    <w:rsid w:val="000C1EEC"/>
    <w:rsid w:val="000C2913"/>
    <w:rsid w:val="000C3337"/>
    <w:rsid w:val="000C4CF2"/>
    <w:rsid w:val="000C5041"/>
    <w:rsid w:val="000C5F77"/>
    <w:rsid w:val="000C6B97"/>
    <w:rsid w:val="000C7373"/>
    <w:rsid w:val="000D1CBC"/>
    <w:rsid w:val="000D33AE"/>
    <w:rsid w:val="000D41C3"/>
    <w:rsid w:val="000D45F9"/>
    <w:rsid w:val="000D558D"/>
    <w:rsid w:val="000D65C0"/>
    <w:rsid w:val="000D72B8"/>
    <w:rsid w:val="000D7628"/>
    <w:rsid w:val="000E04CD"/>
    <w:rsid w:val="000E06A7"/>
    <w:rsid w:val="000E2376"/>
    <w:rsid w:val="000E347D"/>
    <w:rsid w:val="000E3B42"/>
    <w:rsid w:val="000E3C59"/>
    <w:rsid w:val="000E68F4"/>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4D3F"/>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0FC2"/>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3B7A"/>
    <w:rsid w:val="001B460B"/>
    <w:rsid w:val="001B4AC1"/>
    <w:rsid w:val="001B5657"/>
    <w:rsid w:val="001B68CF"/>
    <w:rsid w:val="001B6ADB"/>
    <w:rsid w:val="001C280C"/>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5BCD"/>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171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B6537"/>
    <w:rsid w:val="002C0004"/>
    <w:rsid w:val="002C1482"/>
    <w:rsid w:val="002C7E10"/>
    <w:rsid w:val="002D11A9"/>
    <w:rsid w:val="002D46A8"/>
    <w:rsid w:val="002D69A3"/>
    <w:rsid w:val="002E01C0"/>
    <w:rsid w:val="002E01E9"/>
    <w:rsid w:val="002E2024"/>
    <w:rsid w:val="002E2380"/>
    <w:rsid w:val="002E2493"/>
    <w:rsid w:val="002E3818"/>
    <w:rsid w:val="002E388D"/>
    <w:rsid w:val="002E3FBE"/>
    <w:rsid w:val="002E4349"/>
    <w:rsid w:val="002E4F5F"/>
    <w:rsid w:val="002E4FD5"/>
    <w:rsid w:val="002E5E78"/>
    <w:rsid w:val="002E78E3"/>
    <w:rsid w:val="002F1141"/>
    <w:rsid w:val="002F3EF4"/>
    <w:rsid w:val="002F6DEE"/>
    <w:rsid w:val="002F74FB"/>
    <w:rsid w:val="002F786C"/>
    <w:rsid w:val="002F79F2"/>
    <w:rsid w:val="002F7BA9"/>
    <w:rsid w:val="0030034A"/>
    <w:rsid w:val="003018DE"/>
    <w:rsid w:val="00302AD6"/>
    <w:rsid w:val="003070CE"/>
    <w:rsid w:val="00307455"/>
    <w:rsid w:val="0031000B"/>
    <w:rsid w:val="003107A5"/>
    <w:rsid w:val="00311B2B"/>
    <w:rsid w:val="00314993"/>
    <w:rsid w:val="003162CF"/>
    <w:rsid w:val="00317DC1"/>
    <w:rsid w:val="00321E4D"/>
    <w:rsid w:val="00322DF3"/>
    <w:rsid w:val="003314D7"/>
    <w:rsid w:val="00333EDE"/>
    <w:rsid w:val="003357FD"/>
    <w:rsid w:val="00336789"/>
    <w:rsid w:val="0033714B"/>
    <w:rsid w:val="003416AF"/>
    <w:rsid w:val="0034213D"/>
    <w:rsid w:val="0034323C"/>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494F"/>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3EC"/>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467EA"/>
    <w:rsid w:val="004538DB"/>
    <w:rsid w:val="00453E1D"/>
    <w:rsid w:val="004577C3"/>
    <w:rsid w:val="00457DF5"/>
    <w:rsid w:val="00463534"/>
    <w:rsid w:val="00465EB0"/>
    <w:rsid w:val="00465FE6"/>
    <w:rsid w:val="004670EE"/>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065F"/>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1D0A"/>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44A"/>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A6E"/>
    <w:rsid w:val="005A1D11"/>
    <w:rsid w:val="005A6419"/>
    <w:rsid w:val="005A712F"/>
    <w:rsid w:val="005B24E5"/>
    <w:rsid w:val="005B3482"/>
    <w:rsid w:val="005B6113"/>
    <w:rsid w:val="005B7097"/>
    <w:rsid w:val="005B71CD"/>
    <w:rsid w:val="005B7712"/>
    <w:rsid w:val="005C10DD"/>
    <w:rsid w:val="005C242C"/>
    <w:rsid w:val="005C6C56"/>
    <w:rsid w:val="005D21FB"/>
    <w:rsid w:val="005D2382"/>
    <w:rsid w:val="005D367D"/>
    <w:rsid w:val="005D3CA1"/>
    <w:rsid w:val="005D53C4"/>
    <w:rsid w:val="005D6B78"/>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46"/>
    <w:rsid w:val="00637485"/>
    <w:rsid w:val="00637DAD"/>
    <w:rsid w:val="00641232"/>
    <w:rsid w:val="006446EA"/>
    <w:rsid w:val="0065242D"/>
    <w:rsid w:val="006527DC"/>
    <w:rsid w:val="00652ADD"/>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7F4"/>
    <w:rsid w:val="00702AD1"/>
    <w:rsid w:val="00706644"/>
    <w:rsid w:val="00707067"/>
    <w:rsid w:val="007071C1"/>
    <w:rsid w:val="00712E11"/>
    <w:rsid w:val="007169DE"/>
    <w:rsid w:val="00716DD1"/>
    <w:rsid w:val="007210D8"/>
    <w:rsid w:val="007236C9"/>
    <w:rsid w:val="00725057"/>
    <w:rsid w:val="00725653"/>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5ECA"/>
    <w:rsid w:val="00766952"/>
    <w:rsid w:val="00766A2F"/>
    <w:rsid w:val="0077051F"/>
    <w:rsid w:val="00771757"/>
    <w:rsid w:val="007726DA"/>
    <w:rsid w:val="007748BD"/>
    <w:rsid w:val="0077666C"/>
    <w:rsid w:val="00776DE2"/>
    <w:rsid w:val="00776F95"/>
    <w:rsid w:val="00781350"/>
    <w:rsid w:val="00781EBC"/>
    <w:rsid w:val="0078212D"/>
    <w:rsid w:val="0078666E"/>
    <w:rsid w:val="00786CD0"/>
    <w:rsid w:val="0078756E"/>
    <w:rsid w:val="0078795C"/>
    <w:rsid w:val="00787DE8"/>
    <w:rsid w:val="00790627"/>
    <w:rsid w:val="007906EB"/>
    <w:rsid w:val="00795461"/>
    <w:rsid w:val="0079695D"/>
    <w:rsid w:val="00797D91"/>
    <w:rsid w:val="007A1C92"/>
    <w:rsid w:val="007A1DFC"/>
    <w:rsid w:val="007A3B65"/>
    <w:rsid w:val="007A76F7"/>
    <w:rsid w:val="007B20F8"/>
    <w:rsid w:val="007B2688"/>
    <w:rsid w:val="007B2E08"/>
    <w:rsid w:val="007B3926"/>
    <w:rsid w:val="007B6355"/>
    <w:rsid w:val="007B6A26"/>
    <w:rsid w:val="007C0410"/>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6919"/>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573B7"/>
    <w:rsid w:val="0086048C"/>
    <w:rsid w:val="008604B8"/>
    <w:rsid w:val="008605DA"/>
    <w:rsid w:val="008639E8"/>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236C"/>
    <w:rsid w:val="008F5560"/>
    <w:rsid w:val="008F5704"/>
    <w:rsid w:val="008F706C"/>
    <w:rsid w:val="008F76D7"/>
    <w:rsid w:val="0090544B"/>
    <w:rsid w:val="0090615C"/>
    <w:rsid w:val="0090713C"/>
    <w:rsid w:val="00912660"/>
    <w:rsid w:val="00913ACF"/>
    <w:rsid w:val="009215C0"/>
    <w:rsid w:val="0092233B"/>
    <w:rsid w:val="009308B4"/>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67DB5"/>
    <w:rsid w:val="009707F2"/>
    <w:rsid w:val="00970D9A"/>
    <w:rsid w:val="00972D77"/>
    <w:rsid w:val="0097390F"/>
    <w:rsid w:val="009739DF"/>
    <w:rsid w:val="0097492D"/>
    <w:rsid w:val="009825A4"/>
    <w:rsid w:val="00985A8D"/>
    <w:rsid w:val="00987828"/>
    <w:rsid w:val="009909E4"/>
    <w:rsid w:val="00990A95"/>
    <w:rsid w:val="0099259B"/>
    <w:rsid w:val="00992C0D"/>
    <w:rsid w:val="009A0162"/>
    <w:rsid w:val="009A0E6B"/>
    <w:rsid w:val="009A0E71"/>
    <w:rsid w:val="009B29EF"/>
    <w:rsid w:val="009C2E22"/>
    <w:rsid w:val="009C4A8C"/>
    <w:rsid w:val="009C7724"/>
    <w:rsid w:val="009D184A"/>
    <w:rsid w:val="009D2B4D"/>
    <w:rsid w:val="009D4D48"/>
    <w:rsid w:val="009E0356"/>
    <w:rsid w:val="009E2BB9"/>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39E1"/>
    <w:rsid w:val="00A0494A"/>
    <w:rsid w:val="00A058DD"/>
    <w:rsid w:val="00A06701"/>
    <w:rsid w:val="00A10F1A"/>
    <w:rsid w:val="00A11135"/>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185E"/>
    <w:rsid w:val="00AD3324"/>
    <w:rsid w:val="00AD357F"/>
    <w:rsid w:val="00AD4889"/>
    <w:rsid w:val="00AD4B90"/>
    <w:rsid w:val="00AD5F54"/>
    <w:rsid w:val="00AD62F4"/>
    <w:rsid w:val="00AE2876"/>
    <w:rsid w:val="00AE28EA"/>
    <w:rsid w:val="00AE5E26"/>
    <w:rsid w:val="00AE68F4"/>
    <w:rsid w:val="00AE6C31"/>
    <w:rsid w:val="00AE7C51"/>
    <w:rsid w:val="00AF1D9A"/>
    <w:rsid w:val="00AF261B"/>
    <w:rsid w:val="00AF457A"/>
    <w:rsid w:val="00B02004"/>
    <w:rsid w:val="00B045BD"/>
    <w:rsid w:val="00B05C96"/>
    <w:rsid w:val="00B07002"/>
    <w:rsid w:val="00B07CFE"/>
    <w:rsid w:val="00B13796"/>
    <w:rsid w:val="00B1437A"/>
    <w:rsid w:val="00B154BC"/>
    <w:rsid w:val="00B17720"/>
    <w:rsid w:val="00B1792F"/>
    <w:rsid w:val="00B22C7C"/>
    <w:rsid w:val="00B24B50"/>
    <w:rsid w:val="00B2507D"/>
    <w:rsid w:val="00B25A9A"/>
    <w:rsid w:val="00B26ED0"/>
    <w:rsid w:val="00B27789"/>
    <w:rsid w:val="00B27FB7"/>
    <w:rsid w:val="00B31FC5"/>
    <w:rsid w:val="00B331C5"/>
    <w:rsid w:val="00B340DC"/>
    <w:rsid w:val="00B3450A"/>
    <w:rsid w:val="00B345F9"/>
    <w:rsid w:val="00B346FA"/>
    <w:rsid w:val="00B3583B"/>
    <w:rsid w:val="00B366D4"/>
    <w:rsid w:val="00B37BED"/>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66FEC"/>
    <w:rsid w:val="00B759D5"/>
    <w:rsid w:val="00B813A8"/>
    <w:rsid w:val="00B81612"/>
    <w:rsid w:val="00B81651"/>
    <w:rsid w:val="00B82615"/>
    <w:rsid w:val="00B8471F"/>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E6C85"/>
    <w:rsid w:val="00BF1183"/>
    <w:rsid w:val="00BF28F8"/>
    <w:rsid w:val="00BF5F55"/>
    <w:rsid w:val="00C027C4"/>
    <w:rsid w:val="00C0321C"/>
    <w:rsid w:val="00C032C7"/>
    <w:rsid w:val="00C03FEE"/>
    <w:rsid w:val="00C045AF"/>
    <w:rsid w:val="00C04DBF"/>
    <w:rsid w:val="00C05D7A"/>
    <w:rsid w:val="00C06674"/>
    <w:rsid w:val="00C0682C"/>
    <w:rsid w:val="00C06EDD"/>
    <w:rsid w:val="00C071CE"/>
    <w:rsid w:val="00C11DC4"/>
    <w:rsid w:val="00C132C5"/>
    <w:rsid w:val="00C14247"/>
    <w:rsid w:val="00C157D5"/>
    <w:rsid w:val="00C174DA"/>
    <w:rsid w:val="00C176F2"/>
    <w:rsid w:val="00C22C7F"/>
    <w:rsid w:val="00C25B3E"/>
    <w:rsid w:val="00C25E94"/>
    <w:rsid w:val="00C2736D"/>
    <w:rsid w:val="00C27FCA"/>
    <w:rsid w:val="00C30367"/>
    <w:rsid w:val="00C3056D"/>
    <w:rsid w:val="00C31758"/>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3243"/>
    <w:rsid w:val="00C7482F"/>
    <w:rsid w:val="00C75B4D"/>
    <w:rsid w:val="00C76845"/>
    <w:rsid w:val="00C81839"/>
    <w:rsid w:val="00C81C94"/>
    <w:rsid w:val="00C84EB4"/>
    <w:rsid w:val="00C859F8"/>
    <w:rsid w:val="00C86C5B"/>
    <w:rsid w:val="00C92048"/>
    <w:rsid w:val="00C961E3"/>
    <w:rsid w:val="00CA203F"/>
    <w:rsid w:val="00CA3375"/>
    <w:rsid w:val="00CA6A01"/>
    <w:rsid w:val="00CA7375"/>
    <w:rsid w:val="00CB00A6"/>
    <w:rsid w:val="00CB1BB1"/>
    <w:rsid w:val="00CB1FE2"/>
    <w:rsid w:val="00CB5551"/>
    <w:rsid w:val="00CB5D0B"/>
    <w:rsid w:val="00CB67A4"/>
    <w:rsid w:val="00CB765E"/>
    <w:rsid w:val="00CC0935"/>
    <w:rsid w:val="00CC60CA"/>
    <w:rsid w:val="00CC6242"/>
    <w:rsid w:val="00CC7B0B"/>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3CB2"/>
    <w:rsid w:val="00D15EA3"/>
    <w:rsid w:val="00D165AE"/>
    <w:rsid w:val="00D171E4"/>
    <w:rsid w:val="00D20C45"/>
    <w:rsid w:val="00D20C66"/>
    <w:rsid w:val="00D2174A"/>
    <w:rsid w:val="00D3144E"/>
    <w:rsid w:val="00D321A9"/>
    <w:rsid w:val="00D337AA"/>
    <w:rsid w:val="00D34EA3"/>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42A"/>
    <w:rsid w:val="00DC3C7F"/>
    <w:rsid w:val="00DC514A"/>
    <w:rsid w:val="00DC5232"/>
    <w:rsid w:val="00DC5914"/>
    <w:rsid w:val="00DC6B1E"/>
    <w:rsid w:val="00DC71D3"/>
    <w:rsid w:val="00DC7DF7"/>
    <w:rsid w:val="00DD00AB"/>
    <w:rsid w:val="00DD488F"/>
    <w:rsid w:val="00DE321D"/>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3572A"/>
    <w:rsid w:val="00E41EF5"/>
    <w:rsid w:val="00E42100"/>
    <w:rsid w:val="00E43244"/>
    <w:rsid w:val="00E45578"/>
    <w:rsid w:val="00E5029D"/>
    <w:rsid w:val="00E50CEE"/>
    <w:rsid w:val="00E557E8"/>
    <w:rsid w:val="00E6186C"/>
    <w:rsid w:val="00E648C1"/>
    <w:rsid w:val="00E66539"/>
    <w:rsid w:val="00E66924"/>
    <w:rsid w:val="00E6738A"/>
    <w:rsid w:val="00E6785A"/>
    <w:rsid w:val="00E713C8"/>
    <w:rsid w:val="00E727F2"/>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04F"/>
    <w:rsid w:val="00EE6FD3"/>
    <w:rsid w:val="00EE7AF0"/>
    <w:rsid w:val="00EF3C57"/>
    <w:rsid w:val="00EF7638"/>
    <w:rsid w:val="00EF7BDB"/>
    <w:rsid w:val="00F01497"/>
    <w:rsid w:val="00F031EB"/>
    <w:rsid w:val="00F0341A"/>
    <w:rsid w:val="00F041D4"/>
    <w:rsid w:val="00F118FD"/>
    <w:rsid w:val="00F16009"/>
    <w:rsid w:val="00F16087"/>
    <w:rsid w:val="00F20644"/>
    <w:rsid w:val="00F208E1"/>
    <w:rsid w:val="00F23840"/>
    <w:rsid w:val="00F262F6"/>
    <w:rsid w:val="00F267BB"/>
    <w:rsid w:val="00F27B3B"/>
    <w:rsid w:val="00F3046E"/>
    <w:rsid w:val="00F30881"/>
    <w:rsid w:val="00F3246C"/>
    <w:rsid w:val="00F348CC"/>
    <w:rsid w:val="00F35627"/>
    <w:rsid w:val="00F40555"/>
    <w:rsid w:val="00F422E3"/>
    <w:rsid w:val="00F43CB4"/>
    <w:rsid w:val="00F443F2"/>
    <w:rsid w:val="00F46C8A"/>
    <w:rsid w:val="00F47203"/>
    <w:rsid w:val="00F52D7F"/>
    <w:rsid w:val="00F52E66"/>
    <w:rsid w:val="00F5445B"/>
    <w:rsid w:val="00F62634"/>
    <w:rsid w:val="00F652DC"/>
    <w:rsid w:val="00F65EEB"/>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4BBE"/>
    <w:rsid w:val="00FB5621"/>
    <w:rsid w:val="00FB6EAF"/>
    <w:rsid w:val="00FB786E"/>
    <w:rsid w:val="00FC105A"/>
    <w:rsid w:val="00FC1E27"/>
    <w:rsid w:val="00FC310A"/>
    <w:rsid w:val="00FC33FE"/>
    <w:rsid w:val="00FC3567"/>
    <w:rsid w:val="00FC7920"/>
    <w:rsid w:val="00FD0A4A"/>
    <w:rsid w:val="00FD0C92"/>
    <w:rsid w:val="00FD26B7"/>
    <w:rsid w:val="00FD2C83"/>
    <w:rsid w:val="00FD379D"/>
    <w:rsid w:val="00FD4036"/>
    <w:rsid w:val="00FD4F54"/>
    <w:rsid w:val="00FD593C"/>
    <w:rsid w:val="00FE06ED"/>
    <w:rsid w:val="00FE104D"/>
    <w:rsid w:val="00FE143F"/>
    <w:rsid w:val="00FE63A0"/>
    <w:rsid w:val="00FE649C"/>
    <w:rsid w:val="00FE6D87"/>
    <w:rsid w:val="00FE73FA"/>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F45D"/>
  <w15:docId w15:val="{5A7786C6-913C-4870-81E6-A4375C3A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uiPriority w:val="99"/>
    <w:rsid w:val="0043608A"/>
    <w:pPr>
      <w:ind w:firstLine="720"/>
      <w:jc w:val="both"/>
    </w:pPr>
    <w:rPr>
      <w:rFonts w:eastAsia="Calibri"/>
      <w:color w:val="auto"/>
      <w:sz w:val="20"/>
    </w:rPr>
  </w:style>
  <w:style w:type="character" w:customStyle="1" w:styleId="a8">
    <w:name w:val="Основной текст с отступом Знак"/>
    <w:link w:val="a7"/>
    <w:uiPriority w:val="99"/>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customStyle="1" w:styleId="af7">
    <w:basedOn w:val="a"/>
    <w:next w:val="a9"/>
    <w:rsid w:val="0030745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78153362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6961.31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26961.3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AE30-132A-4229-9844-D3DCD85B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1663</Words>
  <Characters>10989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2023-10-09T12:41:00Z</cp:lastPrinted>
  <dcterms:created xsi:type="dcterms:W3CDTF">2023-10-09T12:41:00Z</dcterms:created>
  <dcterms:modified xsi:type="dcterms:W3CDTF">2023-10-11T09:48:00Z</dcterms:modified>
</cp:coreProperties>
</file>